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A8F3" w14:textId="3F4658F3" w:rsidR="0015289D" w:rsidRDefault="0015289D">
      <w:r>
        <w:rPr>
          <w:noProof/>
        </w:rPr>
        <w:drawing>
          <wp:anchor distT="0" distB="0" distL="114300" distR="114300" simplePos="0" relativeHeight="251657216" behindDoc="1" locked="0" layoutInCell="1" allowOverlap="1" wp14:anchorId="042EFC3D" wp14:editId="6E6DC694">
            <wp:simplePos x="0" y="0"/>
            <wp:positionH relativeFrom="page">
              <wp:align>right</wp:align>
            </wp:positionH>
            <wp:positionV relativeFrom="paragraph">
              <wp:posOffset>-956945</wp:posOffset>
            </wp:positionV>
            <wp:extent cx="7768424" cy="898497"/>
            <wp:effectExtent l="0" t="0" r="4445" b="0"/>
            <wp:wrapNone/>
            <wp:docPr id="3" name="Picture 3" descr="Portada Revista Osmosis, apoyada por WDG, y CUCS"/>
            <wp:cNvGraphicFramePr/>
            <a:graphic xmlns:a="http://schemas.openxmlformats.org/drawingml/2006/main">
              <a:graphicData uri="http://schemas.openxmlformats.org/drawingml/2006/picture">
                <pic:pic xmlns:pic="http://schemas.openxmlformats.org/drawingml/2006/picture">
                  <pic:nvPicPr>
                    <pic:cNvPr id="3" name="Picture 3" descr="Portada Revista Osmosis, apoyada por WDG, y CUC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8424" cy="898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D50D8" w14:textId="7C522F10" w:rsidR="00C178CB" w:rsidRDefault="00297641" w:rsidP="00236413">
      <w:pPr>
        <w:jc w:val="center"/>
        <w:rPr>
          <w:b/>
          <w:bCs/>
          <w:sz w:val="28"/>
          <w:szCs w:val="28"/>
        </w:rPr>
      </w:pPr>
      <w:r>
        <w:rPr>
          <w:b/>
          <w:bCs/>
          <w:sz w:val="28"/>
          <w:szCs w:val="28"/>
        </w:rPr>
        <w:t xml:space="preserve">Lista de verificación </w:t>
      </w:r>
      <w:r w:rsidR="000F2A24">
        <w:rPr>
          <w:b/>
          <w:bCs/>
          <w:sz w:val="28"/>
          <w:szCs w:val="28"/>
        </w:rPr>
        <w:t>para la Revisión narrativa de la literatura</w:t>
      </w:r>
    </w:p>
    <w:tbl>
      <w:tblPr>
        <w:tblStyle w:val="Tablanormal2"/>
        <w:tblW w:w="0" w:type="auto"/>
        <w:tblLook w:val="01E0" w:firstRow="1" w:lastRow="1" w:firstColumn="1" w:lastColumn="1" w:noHBand="0" w:noVBand="0"/>
      </w:tblPr>
      <w:tblGrid>
        <w:gridCol w:w="1496"/>
        <w:gridCol w:w="2967"/>
        <w:gridCol w:w="4071"/>
        <w:gridCol w:w="1546"/>
      </w:tblGrid>
      <w:tr w:rsidR="00F660D3" w:rsidRPr="0080752F" w14:paraId="04B63DC5" w14:textId="29D98ABA" w:rsidTr="56732C6D">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4B18D8" w14:textId="77777777" w:rsidR="00EE7EC8" w:rsidRPr="0080752F" w:rsidRDefault="00EE7EC8" w:rsidP="00F0066D">
            <w:pPr>
              <w:pStyle w:val="TableParagraph"/>
              <w:ind w:left="107"/>
              <w:jc w:val="center"/>
              <w:rPr>
                <w:rFonts w:ascii="Microsoft JhengHei" w:hAnsi="Microsoft JhengHei"/>
                <w:bCs w:val="0"/>
                <w:i/>
                <w:iCs/>
                <w:sz w:val="24"/>
                <w:szCs w:val="24"/>
              </w:rPr>
            </w:pPr>
            <w:r w:rsidRPr="0080752F">
              <w:rPr>
                <w:rFonts w:ascii="Microsoft JhengHei" w:hAnsi="Microsoft JhengHei" w:hint="eastAsia"/>
                <w:bCs w:val="0"/>
                <w:i/>
                <w:iCs/>
                <w:sz w:val="24"/>
                <w:szCs w:val="24"/>
              </w:rPr>
              <w:t>Sección</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hideMark/>
          </w:tcPr>
          <w:p w14:paraId="0A77FE25" w14:textId="6DAF0B57" w:rsidR="00EE7EC8" w:rsidRPr="0080752F" w:rsidRDefault="00EE7EC8" w:rsidP="00F0066D">
            <w:pPr>
              <w:pStyle w:val="TableParagraph"/>
              <w:ind w:left="107"/>
              <w:jc w:val="center"/>
              <w:rPr>
                <w:rFonts w:ascii="Microsoft JhengHei" w:hAnsi="Microsoft JhengHei"/>
                <w:bCs w:val="0"/>
                <w:i/>
                <w:iCs/>
                <w:sz w:val="24"/>
                <w:szCs w:val="24"/>
              </w:rPr>
            </w:pPr>
            <w:r w:rsidRPr="0080752F">
              <w:rPr>
                <w:rFonts w:ascii="Microsoft JhengHei" w:hAnsi="Microsoft JhengHei" w:hint="eastAsia"/>
                <w:bCs w:val="0"/>
                <w:i/>
                <w:iCs/>
                <w:sz w:val="24"/>
                <w:szCs w:val="24"/>
              </w:rPr>
              <w:t>Descripción</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19ABDCFC" w14:textId="47AE72D4" w:rsidR="00EE7EC8" w:rsidRPr="0080752F" w:rsidRDefault="00EE7EC8" w:rsidP="00F0066D">
            <w:pPr>
              <w:pStyle w:val="TableParagraph"/>
              <w:ind w:left="107"/>
              <w:jc w:val="center"/>
              <w:rPr>
                <w:rFonts w:ascii="Microsoft JhengHei" w:hAnsi="Microsoft JhengHei"/>
                <w:bCs w:val="0"/>
                <w:i/>
                <w:iCs/>
                <w:sz w:val="24"/>
                <w:szCs w:val="24"/>
              </w:rPr>
            </w:pPr>
            <w:r w:rsidRPr="0080752F">
              <w:rPr>
                <w:rFonts w:ascii="Microsoft JhengHei" w:hAnsi="Microsoft JhengHei"/>
                <w:bCs w:val="0"/>
                <w:i/>
                <w:iCs/>
                <w:sz w:val="24"/>
                <w:szCs w:val="24"/>
              </w:rPr>
              <w:t>¿Cumple con el requisito?</w:t>
            </w:r>
          </w:p>
        </w:tc>
      </w:tr>
      <w:tr w:rsidR="00B262B8" w14:paraId="6B897A83" w14:textId="22C02110" w:rsidTr="56732C6D">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22D262" w14:textId="77777777" w:rsidR="00EE7EC8" w:rsidRDefault="00EE7EC8" w:rsidP="00F0066D">
            <w:pPr>
              <w:pStyle w:val="TableParagraph"/>
              <w:jc w:val="center"/>
              <w:rPr>
                <w:rFonts w:ascii="Microsoft YaHei UI Light" w:hAnsi="Microsoft YaHei UI Light"/>
                <w:b w:val="0"/>
              </w:rPr>
            </w:pPr>
            <w:r>
              <w:rPr>
                <w:rFonts w:ascii="Microsoft YaHei UI Light" w:hAnsi="Microsoft YaHei UI Light" w:hint="eastAsia"/>
              </w:rPr>
              <w:t>Título</w:t>
            </w:r>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54EB58CC" w14:textId="7D69A533" w:rsidR="00EE7EC8" w:rsidRDefault="00C20FED" w:rsidP="00F0066D">
            <w:pPr>
              <w:pStyle w:val="TableParagraph"/>
              <w:spacing w:line="256" w:lineRule="auto"/>
              <w:ind w:right="95"/>
              <w:jc w:val="both"/>
              <w:rPr>
                <w:rFonts w:ascii="Microsoft YaHei UI Light" w:hAnsi="Microsoft YaHei UI Light"/>
              </w:rPr>
            </w:pPr>
            <w:r w:rsidRPr="00C20FED">
              <w:rPr>
                <w:rFonts w:ascii="Microsoft YaHei UI Light" w:hAnsi="Microsoft YaHei UI Light"/>
              </w:rPr>
              <w:t>Las palabras “revisión de la literatura” deben estar incluidas en el título junto con el objeto de estudio (ej. síntoma, diagnóstico, prueba, intervención terapéutica)</w:t>
            </w:r>
          </w:p>
        </w:tc>
        <w:tc>
          <w:tcPr>
            <w:cnfStyle w:val="000100000000" w:firstRow="0" w:lastRow="0" w:firstColumn="0" w:lastColumn="1" w:oddVBand="0" w:evenVBand="0" w:oddHBand="0" w:evenHBand="0" w:firstRowFirstColumn="0" w:firstRowLastColumn="0" w:lastRowFirstColumn="0" w:lastRowLastColumn="0"/>
            <w:tcW w:w="0" w:type="auto"/>
          </w:tcPr>
          <w:p w14:paraId="3FC118E9" w14:textId="0A50B2E3" w:rsidR="00EE7EC8" w:rsidRDefault="00EE7EC8" w:rsidP="00F0066D">
            <w:pPr>
              <w:pStyle w:val="TableParagraph"/>
              <w:spacing w:line="256" w:lineRule="auto"/>
              <w:ind w:right="95"/>
              <w:jc w:val="both"/>
              <w:rPr>
                <w:rFonts w:ascii="Microsoft YaHei UI Light" w:hAnsi="Microsoft YaHei UI Light"/>
              </w:rPr>
            </w:pPr>
          </w:p>
        </w:tc>
      </w:tr>
      <w:tr w:rsidR="00F660D3" w14:paraId="4A138653" w14:textId="38C97225" w:rsidTr="56732C6D">
        <w:trPr>
          <w:trHeight w:val="4092"/>
        </w:trPr>
        <w:tc>
          <w:tcPr>
            <w:cnfStyle w:val="001000000000" w:firstRow="0" w:lastRow="0" w:firstColumn="1" w:lastColumn="0" w:oddVBand="0" w:evenVBand="0" w:oddHBand="0" w:evenHBand="0" w:firstRowFirstColumn="0" w:firstRowLastColumn="0" w:lastRowFirstColumn="0" w:lastRowLastColumn="0"/>
            <w:tcW w:w="0" w:type="auto"/>
          </w:tcPr>
          <w:p w14:paraId="142DEE53" w14:textId="77777777" w:rsidR="00EE7EC8" w:rsidRDefault="00EE7EC8" w:rsidP="00F0066D">
            <w:pPr>
              <w:pStyle w:val="TableParagraph"/>
              <w:rPr>
                <w:rFonts w:ascii="Gill Sans MT"/>
                <w:sz w:val="30"/>
              </w:rPr>
            </w:pPr>
          </w:p>
          <w:p w14:paraId="411CAE02" w14:textId="77777777" w:rsidR="00EE7EC8" w:rsidRDefault="00EE7EC8" w:rsidP="00F0066D">
            <w:pPr>
              <w:pStyle w:val="TableParagraph"/>
              <w:rPr>
                <w:rFonts w:ascii="Gill Sans MT"/>
                <w:b w:val="0"/>
                <w:sz w:val="30"/>
              </w:rPr>
            </w:pPr>
          </w:p>
          <w:p w14:paraId="044C63FD" w14:textId="77777777" w:rsidR="00EE7EC8" w:rsidRDefault="00EE7EC8" w:rsidP="00F0066D">
            <w:pPr>
              <w:pStyle w:val="TableParagraph"/>
              <w:rPr>
                <w:rFonts w:ascii="Gill Sans MT"/>
                <w:b w:val="0"/>
                <w:sz w:val="30"/>
              </w:rPr>
            </w:pPr>
          </w:p>
          <w:p w14:paraId="01A48B8C" w14:textId="77777777" w:rsidR="00EE7EC8" w:rsidRDefault="00EE7EC8" w:rsidP="00F0066D">
            <w:pPr>
              <w:pStyle w:val="TableParagraph"/>
              <w:rPr>
                <w:rFonts w:ascii="Gill Sans MT"/>
                <w:b w:val="0"/>
                <w:sz w:val="30"/>
              </w:rPr>
            </w:pPr>
          </w:p>
          <w:p w14:paraId="208A3AE6" w14:textId="77777777" w:rsidR="00EE7EC8" w:rsidRDefault="00EE7EC8" w:rsidP="00F0066D">
            <w:pPr>
              <w:pStyle w:val="TableParagraph"/>
              <w:rPr>
                <w:rFonts w:ascii="Gill Sans MT"/>
                <w:b w:val="0"/>
                <w:sz w:val="30"/>
              </w:rPr>
            </w:pPr>
          </w:p>
          <w:p w14:paraId="72025681" w14:textId="77777777" w:rsidR="00EE7EC8" w:rsidRDefault="00EE7EC8" w:rsidP="00F0066D">
            <w:pPr>
              <w:pStyle w:val="TableParagraph"/>
              <w:rPr>
                <w:rFonts w:ascii="Gill Sans MT"/>
                <w:b w:val="0"/>
                <w:sz w:val="30"/>
              </w:rPr>
            </w:pPr>
          </w:p>
          <w:p w14:paraId="5EBD8D1B" w14:textId="77777777" w:rsidR="00EE7EC8" w:rsidRDefault="00EE7EC8" w:rsidP="00F0066D">
            <w:pPr>
              <w:pStyle w:val="TableParagraph"/>
              <w:ind w:left="107"/>
              <w:rPr>
                <w:rFonts w:ascii="Microsoft YaHei UI Light"/>
                <w:b w:val="0"/>
                <w:i/>
                <w:sz w:val="23"/>
              </w:rPr>
            </w:pPr>
            <w:r>
              <w:rPr>
                <w:rFonts w:ascii="Microsoft YaHei UI Light" w:hint="eastAsia"/>
              </w:rPr>
              <w:t xml:space="preserve">Resumen / </w:t>
            </w:r>
            <w:proofErr w:type="spellStart"/>
            <w:r w:rsidRPr="00360A44">
              <w:rPr>
                <w:rFonts w:ascii="Microsoft YaHei UI Light" w:hint="eastAsia"/>
                <w:i/>
              </w:rPr>
              <w:t>Abstract</w:t>
            </w:r>
            <w:proofErr w:type="spellEnd"/>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47423E88" w14:textId="77777777" w:rsidR="00151A4B" w:rsidRPr="00151A4B" w:rsidRDefault="00151A4B" w:rsidP="00151A4B">
            <w:pPr>
              <w:pStyle w:val="TableParagraph"/>
              <w:rPr>
                <w:rFonts w:ascii="Microsoft YaHei UI Light" w:hAnsi="Microsoft YaHei UI Light"/>
              </w:rPr>
            </w:pPr>
            <w:r w:rsidRPr="00151A4B">
              <w:rPr>
                <w:rFonts w:ascii="Microsoft YaHei UI Light" w:hAnsi="Microsoft YaHei UI Light"/>
              </w:rPr>
              <w:t>En español e inglés. De 250 palabras.</w:t>
            </w:r>
          </w:p>
          <w:p w14:paraId="5365BABA" w14:textId="77777777" w:rsidR="00151A4B" w:rsidRPr="00151A4B" w:rsidRDefault="00151A4B" w:rsidP="00151A4B">
            <w:pPr>
              <w:pStyle w:val="TableParagraph"/>
              <w:rPr>
                <w:rFonts w:ascii="Microsoft YaHei UI Light" w:hAnsi="Microsoft YaHei UI Light"/>
              </w:rPr>
            </w:pPr>
            <w:r w:rsidRPr="00151A4B">
              <w:rPr>
                <w:rFonts w:ascii="Microsoft YaHei UI Light" w:hAnsi="Microsoft YaHei UI Light"/>
              </w:rPr>
              <w:t>Incluye (de ser posible):</w:t>
            </w:r>
          </w:p>
          <w:p w14:paraId="5F77CDD9" w14:textId="4A55E3D7" w:rsidR="00151A4B" w:rsidRPr="00151A4B" w:rsidRDefault="00151A4B" w:rsidP="00151A4B">
            <w:pPr>
              <w:pStyle w:val="TableParagraph"/>
              <w:numPr>
                <w:ilvl w:val="0"/>
                <w:numId w:val="23"/>
              </w:numPr>
              <w:rPr>
                <w:rFonts w:ascii="Microsoft YaHei UI Light" w:hAnsi="Microsoft YaHei UI Light"/>
                <w:i/>
                <w:iCs/>
              </w:rPr>
            </w:pPr>
            <w:r w:rsidRPr="00151A4B">
              <w:rPr>
                <w:rFonts w:ascii="Microsoft YaHei UI Light" w:hAnsi="Microsoft YaHei UI Light"/>
              </w:rPr>
              <w:t xml:space="preserve">Antecedentes: </w:t>
            </w:r>
            <w:r w:rsidRPr="00151A4B">
              <w:rPr>
                <w:rFonts w:ascii="Microsoft YaHei UI Light" w:hAnsi="Microsoft YaHei UI Light"/>
                <w:i/>
                <w:iCs/>
              </w:rPr>
              <w:t>Describir la importancia del presente artículo en el contexto actual.</w:t>
            </w:r>
          </w:p>
          <w:p w14:paraId="1220F832" w14:textId="77777777" w:rsidR="00151A4B" w:rsidRPr="00151A4B" w:rsidRDefault="00151A4B" w:rsidP="00151A4B">
            <w:pPr>
              <w:pStyle w:val="TableParagraph"/>
              <w:numPr>
                <w:ilvl w:val="0"/>
                <w:numId w:val="23"/>
              </w:numPr>
              <w:rPr>
                <w:rFonts w:ascii="Microsoft YaHei UI Light" w:hAnsi="Microsoft YaHei UI Light"/>
              </w:rPr>
            </w:pPr>
            <w:r w:rsidRPr="00151A4B">
              <w:rPr>
                <w:rFonts w:ascii="Microsoft YaHei UI Light" w:hAnsi="Microsoft YaHei UI Light"/>
              </w:rPr>
              <w:t xml:space="preserve">Objetivo de la revisión: </w:t>
            </w:r>
            <w:r w:rsidRPr="00151A4B">
              <w:rPr>
                <w:rFonts w:ascii="Microsoft YaHei UI Light" w:hAnsi="Microsoft YaHei UI Light"/>
                <w:i/>
                <w:iCs/>
              </w:rPr>
              <w:t>Propósito de la revisión</w:t>
            </w:r>
          </w:p>
          <w:p w14:paraId="0B432FAF" w14:textId="34EE2E80" w:rsidR="00151A4B" w:rsidRPr="00151A4B" w:rsidRDefault="00151A4B" w:rsidP="00151A4B">
            <w:pPr>
              <w:pStyle w:val="TableParagraph"/>
              <w:numPr>
                <w:ilvl w:val="0"/>
                <w:numId w:val="23"/>
              </w:numPr>
              <w:rPr>
                <w:rFonts w:ascii="Microsoft YaHei UI Light" w:hAnsi="Microsoft YaHei UI Light"/>
                <w:i/>
                <w:iCs/>
              </w:rPr>
            </w:pPr>
            <w:r w:rsidRPr="00151A4B">
              <w:rPr>
                <w:rFonts w:ascii="Microsoft YaHei UI Light" w:hAnsi="Microsoft YaHei UI Light"/>
              </w:rPr>
              <w:t xml:space="preserve">Métodos: </w:t>
            </w:r>
            <w:r w:rsidRPr="00151A4B">
              <w:rPr>
                <w:rFonts w:ascii="Microsoft YaHei UI Light" w:hAnsi="Microsoft YaHei UI Light"/>
                <w:i/>
                <w:iCs/>
              </w:rPr>
              <w:t>Describir brevemente los métodos utilizados para realizar la revisión</w:t>
            </w:r>
          </w:p>
          <w:p w14:paraId="2B89133C" w14:textId="77777777" w:rsidR="00151A4B" w:rsidRPr="00151A4B" w:rsidRDefault="00151A4B" w:rsidP="00151A4B">
            <w:pPr>
              <w:pStyle w:val="TableParagraph"/>
              <w:numPr>
                <w:ilvl w:val="0"/>
                <w:numId w:val="23"/>
              </w:numPr>
              <w:rPr>
                <w:rFonts w:ascii="Microsoft YaHei UI Light" w:hAnsi="Microsoft YaHei UI Light"/>
                <w:i/>
                <w:iCs/>
              </w:rPr>
            </w:pPr>
            <w:r w:rsidRPr="00151A4B">
              <w:rPr>
                <w:rFonts w:ascii="Microsoft YaHei UI Light" w:hAnsi="Microsoft YaHei UI Light"/>
              </w:rPr>
              <w:t xml:space="preserve">Discusión: </w:t>
            </w:r>
            <w:r w:rsidRPr="00151A4B">
              <w:rPr>
                <w:rFonts w:ascii="Microsoft YaHei UI Light" w:hAnsi="Microsoft YaHei UI Light"/>
                <w:i/>
                <w:iCs/>
              </w:rPr>
              <w:t>Breve resumen de la revisión e implicaciones para futura investigación</w:t>
            </w:r>
          </w:p>
          <w:p w14:paraId="4EE0986F" w14:textId="44B3A34A" w:rsidR="00EE7EC8" w:rsidRDefault="00151A4B" w:rsidP="00151A4B">
            <w:pPr>
              <w:pStyle w:val="TableParagraph"/>
              <w:numPr>
                <w:ilvl w:val="0"/>
                <w:numId w:val="23"/>
              </w:numPr>
              <w:rPr>
                <w:rFonts w:ascii="Microsoft YaHei UI Light" w:hAnsi="Microsoft YaHei UI Light"/>
              </w:rPr>
            </w:pPr>
            <w:r w:rsidRPr="00151A4B">
              <w:rPr>
                <w:rFonts w:ascii="Microsoft YaHei UI Light" w:hAnsi="Microsoft YaHei UI Light"/>
              </w:rPr>
              <w:t xml:space="preserve">Conclusión: </w:t>
            </w:r>
            <w:r w:rsidRPr="00151A4B">
              <w:rPr>
                <w:rFonts w:ascii="Microsoft YaHei UI Light" w:hAnsi="Microsoft YaHei UI Light"/>
                <w:i/>
                <w:iCs/>
              </w:rPr>
              <w:t>Mencionar la nueva conclusión a la que llegó como resultado de la síntesis de la literatura revisada</w:t>
            </w:r>
          </w:p>
        </w:tc>
        <w:tc>
          <w:tcPr>
            <w:cnfStyle w:val="000100000000" w:firstRow="0" w:lastRow="0" w:firstColumn="0" w:lastColumn="1" w:oddVBand="0" w:evenVBand="0" w:oddHBand="0" w:evenHBand="0" w:firstRowFirstColumn="0" w:firstRowLastColumn="0" w:lastRowFirstColumn="0" w:lastRowLastColumn="0"/>
            <w:tcW w:w="0" w:type="auto"/>
          </w:tcPr>
          <w:p w14:paraId="228B606D" w14:textId="77777777" w:rsidR="00EE7EC8" w:rsidRDefault="00EE7EC8" w:rsidP="00F0066D">
            <w:pPr>
              <w:pStyle w:val="TableParagraph"/>
              <w:ind w:left="107"/>
              <w:rPr>
                <w:rFonts w:ascii="Microsoft YaHei UI Light" w:hAnsi="Microsoft YaHei UI Light"/>
                <w:b w:val="0"/>
                <w:bCs w:val="0"/>
              </w:rPr>
            </w:pPr>
          </w:p>
          <w:p w14:paraId="6ADE3CF3" w14:textId="77777777" w:rsidR="00EE7EC8" w:rsidRPr="00EE7EC8" w:rsidRDefault="00EE7EC8" w:rsidP="00F0066D">
            <w:pPr>
              <w:rPr>
                <w:lang w:val="es-ES"/>
              </w:rPr>
            </w:pPr>
          </w:p>
          <w:p w14:paraId="0DD4BE3F" w14:textId="77777777" w:rsidR="00EE7EC8" w:rsidRPr="00EE7EC8" w:rsidRDefault="00EE7EC8" w:rsidP="00F0066D">
            <w:pPr>
              <w:rPr>
                <w:lang w:val="es-ES"/>
              </w:rPr>
            </w:pPr>
          </w:p>
          <w:p w14:paraId="6D3C9BE1" w14:textId="77777777" w:rsidR="00EE7EC8" w:rsidRPr="00EE7EC8" w:rsidRDefault="00EE7EC8" w:rsidP="00F0066D">
            <w:pPr>
              <w:rPr>
                <w:lang w:val="es-ES"/>
              </w:rPr>
            </w:pPr>
          </w:p>
          <w:p w14:paraId="1304958B" w14:textId="77777777" w:rsidR="00EE7EC8" w:rsidRPr="00EE7EC8" w:rsidRDefault="00EE7EC8" w:rsidP="00F0066D">
            <w:pPr>
              <w:rPr>
                <w:lang w:val="es-ES"/>
              </w:rPr>
            </w:pPr>
          </w:p>
          <w:p w14:paraId="6A6EDC5D" w14:textId="77777777" w:rsidR="00EE7EC8" w:rsidRPr="00EE7EC8" w:rsidRDefault="00EE7EC8" w:rsidP="00F0066D">
            <w:pPr>
              <w:rPr>
                <w:lang w:val="es-ES"/>
              </w:rPr>
            </w:pPr>
          </w:p>
          <w:p w14:paraId="7BF2E3DF" w14:textId="77777777" w:rsidR="00EE7EC8" w:rsidRPr="00EE7EC8" w:rsidRDefault="00EE7EC8" w:rsidP="00F0066D">
            <w:pPr>
              <w:rPr>
                <w:lang w:val="es-ES"/>
              </w:rPr>
            </w:pPr>
          </w:p>
          <w:p w14:paraId="6FAA7674" w14:textId="77777777" w:rsidR="00EE7EC8" w:rsidRDefault="00EE7EC8" w:rsidP="00F0066D">
            <w:pPr>
              <w:rPr>
                <w:rFonts w:ascii="Microsoft YaHei UI Light" w:eastAsia="Microsoft YaHei Light" w:hAnsi="Microsoft YaHei UI Light" w:cs="Microsoft YaHei Light"/>
                <w:b w:val="0"/>
                <w:bCs w:val="0"/>
                <w:lang w:val="es-ES"/>
              </w:rPr>
            </w:pPr>
          </w:p>
          <w:p w14:paraId="052EBDF8" w14:textId="77777777" w:rsidR="00EE7EC8" w:rsidRPr="00EE7EC8" w:rsidRDefault="00EE7EC8" w:rsidP="00F0066D">
            <w:pPr>
              <w:rPr>
                <w:lang w:val="es-ES"/>
              </w:rPr>
            </w:pPr>
          </w:p>
          <w:p w14:paraId="768080C8" w14:textId="77777777" w:rsidR="00EE7EC8" w:rsidRDefault="00EE7EC8" w:rsidP="00F0066D">
            <w:pPr>
              <w:rPr>
                <w:rFonts w:ascii="Microsoft YaHei UI Light" w:eastAsia="Microsoft YaHei Light" w:hAnsi="Microsoft YaHei UI Light" w:cs="Microsoft YaHei Light"/>
                <w:b w:val="0"/>
                <w:bCs w:val="0"/>
                <w:lang w:val="es-ES"/>
              </w:rPr>
            </w:pPr>
          </w:p>
          <w:p w14:paraId="41E1F9FB" w14:textId="77777777" w:rsidR="00EE7EC8" w:rsidRDefault="00EE7EC8" w:rsidP="00F0066D">
            <w:pPr>
              <w:rPr>
                <w:rFonts w:ascii="Microsoft YaHei UI Light" w:eastAsia="Microsoft YaHei Light" w:hAnsi="Microsoft YaHei UI Light" w:cs="Microsoft YaHei Light"/>
                <w:b w:val="0"/>
                <w:bCs w:val="0"/>
                <w:lang w:val="es-ES"/>
              </w:rPr>
            </w:pPr>
          </w:p>
          <w:p w14:paraId="232CB907" w14:textId="3AD96AC6" w:rsidR="00EE7EC8" w:rsidRPr="00EE7EC8" w:rsidRDefault="00EE7EC8" w:rsidP="00F0066D">
            <w:pPr>
              <w:jc w:val="right"/>
              <w:rPr>
                <w:lang w:val="es-ES"/>
              </w:rPr>
            </w:pPr>
          </w:p>
        </w:tc>
      </w:tr>
      <w:tr w:rsidR="00B262B8" w14:paraId="465A24B5" w14:textId="6CCC7BC8" w:rsidTr="56732C6D">
        <w:trPr>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5A9BDC" w14:textId="77777777" w:rsidR="00EE7EC8" w:rsidRDefault="00EE7EC8" w:rsidP="00F0066D">
            <w:pPr>
              <w:pStyle w:val="TableParagraph"/>
              <w:jc w:val="center"/>
              <w:rPr>
                <w:rFonts w:ascii="Microsoft YaHei UI Light"/>
                <w:b w:val="0"/>
              </w:rPr>
            </w:pPr>
            <w:r>
              <w:rPr>
                <w:rFonts w:ascii="Microsoft YaHei UI Light" w:hint="eastAsia"/>
              </w:rPr>
              <w:t>Palabras clave</w:t>
            </w:r>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6AEF0774" w14:textId="09F38057" w:rsidR="005E6AB8" w:rsidRDefault="00EE7EC8" w:rsidP="006578F2">
            <w:pPr>
              <w:pStyle w:val="TableParagraph"/>
              <w:tabs>
                <w:tab w:val="left" w:pos="2538"/>
                <w:tab w:val="left" w:pos="5464"/>
              </w:tabs>
              <w:spacing w:line="252" w:lineRule="auto"/>
              <w:ind w:right="94"/>
              <w:rPr>
                <w:rFonts w:ascii="Microsoft YaHei UI Light" w:hAnsi="Microsoft YaHei UI Light"/>
              </w:rPr>
            </w:pPr>
            <w:r w:rsidRPr="00360A44">
              <w:rPr>
                <w:rFonts w:ascii="Microsoft YaHei UI Light" w:hAnsi="Microsoft YaHei UI Light" w:hint="eastAsia"/>
              </w:rPr>
              <w:t>4-9</w:t>
            </w:r>
            <w:r w:rsidR="005E6AB8">
              <w:rPr>
                <w:rFonts w:ascii="Microsoft YaHei UI Light" w:hAnsi="Microsoft YaHei UI Light"/>
              </w:rPr>
              <w:t xml:space="preserve"> </w:t>
            </w:r>
            <w:r w:rsidRPr="00360A44">
              <w:rPr>
                <w:rFonts w:ascii="Microsoft YaHei UI Light" w:hAnsi="Microsoft YaHei UI Light" w:hint="eastAsia"/>
              </w:rPr>
              <w:t>palabras</w:t>
            </w:r>
            <w:r w:rsidR="005E6AB8">
              <w:rPr>
                <w:rFonts w:ascii="Microsoft YaHei UI Light" w:hAnsi="Microsoft YaHei UI Light"/>
              </w:rPr>
              <w:t xml:space="preserve"> </w:t>
            </w:r>
            <w:r w:rsidRPr="00360A44">
              <w:rPr>
                <w:rFonts w:ascii="Microsoft YaHei UI Light" w:hAnsi="Microsoft YaHei UI Light" w:hint="eastAsia"/>
              </w:rPr>
              <w:t>clave</w:t>
            </w:r>
            <w:r w:rsidR="005E6AB8">
              <w:rPr>
                <w:rFonts w:ascii="Microsoft YaHei UI Light" w:hAnsi="Microsoft YaHei UI Light"/>
              </w:rPr>
              <w:t>.</w:t>
            </w:r>
          </w:p>
          <w:p w14:paraId="103A31CF" w14:textId="76A94D0C" w:rsidR="00EE7EC8" w:rsidRDefault="00EE7EC8" w:rsidP="006578F2">
            <w:pPr>
              <w:pStyle w:val="TableParagraph"/>
              <w:tabs>
                <w:tab w:val="left" w:pos="2538"/>
                <w:tab w:val="left" w:pos="5464"/>
              </w:tabs>
              <w:spacing w:line="252" w:lineRule="auto"/>
              <w:ind w:right="94"/>
              <w:rPr>
                <w:rFonts w:ascii="Microsoft YaHei UI Light" w:hAnsi="Microsoft YaHei UI Light"/>
              </w:rPr>
            </w:pPr>
            <w:r w:rsidRPr="00360A44">
              <w:rPr>
                <w:rFonts w:ascii="Microsoft YaHei UI Light" w:hAnsi="Microsoft YaHei UI Light" w:hint="eastAsia"/>
              </w:rPr>
              <w:t xml:space="preserve">Se recomienda utilizar los términos encontrados en </w:t>
            </w:r>
            <w:r w:rsidRPr="00360A44">
              <w:rPr>
                <w:rFonts w:ascii="Microsoft YaHei UI Light" w:hAnsi="Microsoft YaHei UI Light" w:hint="eastAsia"/>
                <w:i/>
              </w:rPr>
              <w:t xml:space="preserve">The </w:t>
            </w:r>
            <w:proofErr w:type="spellStart"/>
            <w:r w:rsidRPr="00360A44">
              <w:rPr>
                <w:rFonts w:ascii="Microsoft YaHei UI Light" w:hAnsi="Microsoft YaHei UI Light" w:hint="eastAsia"/>
                <w:i/>
              </w:rPr>
              <w:t>Index</w:t>
            </w:r>
            <w:proofErr w:type="spellEnd"/>
            <w:r w:rsidRPr="00360A44">
              <w:rPr>
                <w:rFonts w:ascii="Microsoft YaHei UI Light" w:hAnsi="Microsoft YaHei UI Light" w:hint="eastAsia"/>
                <w:i/>
              </w:rPr>
              <w:t xml:space="preserve"> </w:t>
            </w:r>
            <w:proofErr w:type="spellStart"/>
            <w:r w:rsidRPr="00360A44">
              <w:rPr>
                <w:rFonts w:ascii="Microsoft YaHei UI Light" w:hAnsi="Microsoft YaHei UI Light" w:hint="eastAsia"/>
                <w:i/>
              </w:rPr>
              <w:t>Medicus</w:t>
            </w:r>
            <w:proofErr w:type="spellEnd"/>
            <w:r w:rsidRPr="00360A44">
              <w:rPr>
                <w:rFonts w:ascii="Microsoft YaHei UI Light" w:hAnsi="Microsoft YaHei UI Light" w:hint="eastAsia"/>
                <w:i/>
              </w:rPr>
              <w:t xml:space="preserve"> </w:t>
            </w:r>
            <w:proofErr w:type="spellStart"/>
            <w:r w:rsidRPr="00360A44">
              <w:rPr>
                <w:rFonts w:ascii="Microsoft YaHei UI Light" w:hAnsi="Microsoft YaHei UI Light" w:hint="eastAsia"/>
                <w:i/>
              </w:rPr>
              <w:t>Database</w:t>
            </w:r>
            <w:proofErr w:type="spellEnd"/>
            <w:r w:rsidRPr="00360A44">
              <w:rPr>
                <w:rFonts w:ascii="Microsoft YaHei UI Light" w:hAnsi="Microsoft YaHei UI Light" w:hint="eastAsia"/>
              </w:rPr>
              <w:t>. Estos términos, llamados MESH, se pueden encontrar en el sitio</w:t>
            </w:r>
            <w:r w:rsidR="00806632">
              <w:rPr>
                <w:rFonts w:ascii="Microsoft YaHei UI Light" w:hAnsi="Microsoft YaHei UI Light"/>
              </w:rPr>
              <w:t xml:space="preserve"> </w:t>
            </w:r>
            <w:hyperlink r:id="rId8" w:history="1">
              <w:r w:rsidR="001D4D08" w:rsidRPr="00C513FC">
                <w:rPr>
                  <w:rStyle w:val="Hipervnculo"/>
                  <w:rFonts w:ascii="Microsoft YaHei UI Light" w:hAnsi="Microsoft YaHei UI Light" w:hint="eastAsia"/>
                </w:rPr>
                <w:t>http://www.ncbi.nlm.nih.gov/entrez/query.fcgi?db=mesh</w:t>
              </w:r>
            </w:hyperlink>
          </w:p>
        </w:tc>
        <w:tc>
          <w:tcPr>
            <w:cnfStyle w:val="000100000000" w:firstRow="0" w:lastRow="0" w:firstColumn="0" w:lastColumn="1" w:oddVBand="0" w:evenVBand="0" w:oddHBand="0" w:evenHBand="0" w:firstRowFirstColumn="0" w:firstRowLastColumn="0" w:lastRowFirstColumn="0" w:lastRowLastColumn="0"/>
            <w:tcW w:w="0" w:type="auto"/>
          </w:tcPr>
          <w:p w14:paraId="7BB5A3E2" w14:textId="40802C8F" w:rsidR="00EE7EC8" w:rsidRDefault="00EE7EC8"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0F214D" w14:paraId="43494340" w14:textId="77777777" w:rsidTr="56732C6D">
        <w:trPr>
          <w:trHeight w:val="110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9104032" w14:textId="1FC8FC69" w:rsidR="000F214D" w:rsidRPr="00F0066D" w:rsidRDefault="000F214D" w:rsidP="00F0066D">
            <w:pPr>
              <w:pStyle w:val="TableParagraph"/>
              <w:jc w:val="center"/>
              <w:rPr>
                <w:rFonts w:ascii="Microsoft YaHei UI" w:eastAsia="Microsoft YaHei UI" w:hAnsi="Microsoft YaHei UI"/>
                <w:bCs w:val="0"/>
              </w:rPr>
            </w:pPr>
            <w:r w:rsidRPr="00F0066D">
              <w:rPr>
                <w:rFonts w:ascii="Microsoft YaHei UI Light" w:eastAsia="Microsoft YaHei UI Light" w:hAnsi="Microsoft YaHei UI Light"/>
                <w:bCs w:val="0"/>
              </w:rPr>
              <w:t>Introducción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F7B94DB" w14:textId="3CBF3EA5" w:rsidR="000F214D" w:rsidRPr="00F0066D" w:rsidRDefault="000F214D" w:rsidP="00F0066D">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proofErr w:type="spellStart"/>
            <w:r>
              <w:rPr>
                <w:rFonts w:ascii="Microsoft YaHei UI Light" w:eastAsia="Microsoft YaHei UI Light" w:hAnsi="Microsoft YaHei UI Light"/>
              </w:rPr>
              <w:t>Rationale</w:t>
            </w:r>
            <w:proofErr w:type="spellEnd"/>
            <w:r>
              <w:rPr>
                <w:rFonts w:ascii="Microsoft YaHei UI Light" w:eastAsia="Microsoft YaHei UI Light" w:hAnsi="Microsoft YaHei UI Light"/>
              </w:rPr>
              <w:t>/Antecedentes</w:t>
            </w:r>
          </w:p>
        </w:tc>
        <w:tc>
          <w:tcPr>
            <w:cnfStyle w:val="000001000000" w:firstRow="0" w:lastRow="0" w:firstColumn="0" w:lastColumn="0" w:oddVBand="0" w:evenVBand="1" w:oddHBand="0" w:evenHBand="0" w:firstRowFirstColumn="0" w:firstRowLastColumn="0" w:lastRowFirstColumn="0" w:lastRowLastColumn="0"/>
            <w:tcW w:w="0" w:type="auto"/>
          </w:tcPr>
          <w:p w14:paraId="68A2040D" w14:textId="7FFD2407" w:rsidR="000F214D" w:rsidRPr="006578F2" w:rsidRDefault="000F214D" w:rsidP="003B1FD6">
            <w:pPr>
              <w:pStyle w:val="TableParagraph"/>
              <w:tabs>
                <w:tab w:val="left" w:pos="2538"/>
                <w:tab w:val="left" w:pos="5464"/>
              </w:tabs>
              <w:spacing w:line="252" w:lineRule="auto"/>
              <w:ind w:right="94"/>
              <w:jc w:val="both"/>
              <w:rPr>
                <w:rFonts w:ascii="Microsoft YaHei UI Light" w:hAnsi="Microsoft YaHei UI Light"/>
              </w:rPr>
            </w:pPr>
            <w:r>
              <w:t>Describir la importancia de investigar del tema explorado en el artículo, así como el contexto teórico en el que se realiza la revisión.</w:t>
            </w:r>
          </w:p>
        </w:tc>
        <w:tc>
          <w:tcPr>
            <w:cnfStyle w:val="000100000000" w:firstRow="0" w:lastRow="0" w:firstColumn="0" w:lastColumn="1" w:oddVBand="0" w:evenVBand="0" w:oddHBand="0" w:evenHBand="0" w:firstRowFirstColumn="0" w:firstRowLastColumn="0" w:lastRowFirstColumn="0" w:lastRowLastColumn="0"/>
            <w:tcW w:w="0" w:type="auto"/>
          </w:tcPr>
          <w:p w14:paraId="030A7579" w14:textId="6C392DE1" w:rsidR="000F214D" w:rsidRDefault="000F214D"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0F214D" w14:paraId="6DD04473" w14:textId="77777777" w:rsidTr="56732C6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7552BF2B" w14:textId="77777777" w:rsidR="000F214D" w:rsidRPr="003626EF" w:rsidRDefault="000F214D" w:rsidP="00F0066D">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7CCE29" w14:textId="7666BA70" w:rsidR="000F214D" w:rsidRPr="0080752F" w:rsidRDefault="000F214D"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Objetivos</w:t>
            </w:r>
          </w:p>
        </w:tc>
        <w:tc>
          <w:tcPr>
            <w:cnfStyle w:val="000001000000" w:firstRow="0" w:lastRow="0" w:firstColumn="0" w:lastColumn="0" w:oddVBand="0" w:evenVBand="1" w:oddHBand="0" w:evenHBand="0" w:firstRowFirstColumn="0" w:firstRowLastColumn="0" w:lastRowFirstColumn="0" w:lastRowLastColumn="0"/>
            <w:tcW w:w="0" w:type="auto"/>
          </w:tcPr>
          <w:p w14:paraId="08FD9FFD" w14:textId="61B8B29F" w:rsidR="000F214D" w:rsidRPr="0080752F" w:rsidRDefault="000F214D" w:rsidP="000F214D">
            <w:pPr>
              <w:pStyle w:val="TableParagraph"/>
              <w:spacing w:line="256" w:lineRule="auto"/>
              <w:ind w:right="98"/>
              <w:jc w:val="both"/>
              <w:rPr>
                <w:rFonts w:ascii="Microsoft YaHei UI Light" w:hAnsi="Microsoft YaHei UI Light"/>
              </w:rPr>
            </w:pPr>
            <w:r w:rsidRPr="000F214D">
              <w:rPr>
                <w:rFonts w:ascii="Microsoft YaHei UI Light" w:hAnsi="Microsoft YaHei UI Light"/>
              </w:rPr>
              <w:t>Especificar las preguntas que se busca responder con la</w:t>
            </w:r>
            <w:r>
              <w:rPr>
                <w:rFonts w:ascii="Microsoft YaHei UI Light" w:hAnsi="Microsoft YaHei UI Light"/>
              </w:rPr>
              <w:t xml:space="preserve"> </w:t>
            </w:r>
            <w:r w:rsidRPr="000F214D">
              <w:rPr>
                <w:rFonts w:ascii="Microsoft YaHei UI Light" w:hAnsi="Microsoft YaHei UI Light"/>
              </w:rPr>
              <w:t>revisión</w:t>
            </w:r>
          </w:p>
        </w:tc>
        <w:tc>
          <w:tcPr>
            <w:cnfStyle w:val="000100000000" w:firstRow="0" w:lastRow="0" w:firstColumn="0" w:lastColumn="1" w:oddVBand="0" w:evenVBand="0" w:oddHBand="0" w:evenHBand="0" w:firstRowFirstColumn="0" w:firstRowLastColumn="0" w:lastRowFirstColumn="0" w:lastRowLastColumn="0"/>
            <w:tcW w:w="0" w:type="auto"/>
          </w:tcPr>
          <w:p w14:paraId="04EF5D05" w14:textId="77777777" w:rsidR="000F214D" w:rsidRDefault="000F214D"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0F214D" w14:paraId="730D1B6F" w14:textId="77777777" w:rsidTr="56732C6D">
        <w:trPr>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0E42A39D" w14:textId="77777777" w:rsidR="000F214D" w:rsidRPr="003626EF" w:rsidRDefault="000F214D" w:rsidP="00F0066D">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8B8944" w14:textId="32933A48" w:rsidR="000F214D" w:rsidRDefault="000F214D"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Términos de importancia</w:t>
            </w:r>
          </w:p>
        </w:tc>
        <w:tc>
          <w:tcPr>
            <w:cnfStyle w:val="000001000000" w:firstRow="0" w:lastRow="0" w:firstColumn="0" w:lastColumn="0" w:oddVBand="0" w:evenVBand="1" w:oddHBand="0" w:evenHBand="0" w:firstRowFirstColumn="0" w:firstRowLastColumn="0" w:lastRowFirstColumn="0" w:lastRowLastColumn="0"/>
            <w:tcW w:w="0" w:type="auto"/>
          </w:tcPr>
          <w:p w14:paraId="5D1DB744" w14:textId="2219E2EB" w:rsidR="000F214D" w:rsidRPr="005143AF" w:rsidRDefault="00664AF2" w:rsidP="000F214D">
            <w:pPr>
              <w:pStyle w:val="TableParagraph"/>
              <w:spacing w:line="256" w:lineRule="auto"/>
              <w:ind w:right="98"/>
              <w:jc w:val="both"/>
              <w:rPr>
                <w:rFonts w:ascii="Microsoft YaHei UI Light" w:hAnsi="Microsoft YaHei UI Light"/>
              </w:rPr>
            </w:pPr>
            <w:r w:rsidRPr="005143AF">
              <w:t>Definir términos inusuales o palabras importantes para el entendimiento</w:t>
            </w:r>
            <w:r w:rsidR="005143AF">
              <w:t xml:space="preserve"> </w:t>
            </w:r>
            <w:r w:rsidRPr="005143AF">
              <w:t xml:space="preserve">del </w:t>
            </w:r>
            <w:r w:rsidRPr="005143AF">
              <w:rPr>
                <w:spacing w:val="-4"/>
              </w:rPr>
              <w:lastRenderedPageBreak/>
              <w:t xml:space="preserve">texto. </w:t>
            </w:r>
            <w:r w:rsidRPr="005143AF">
              <w:rPr>
                <w:i/>
              </w:rPr>
              <w:t>Por</w:t>
            </w:r>
            <w:r w:rsidRPr="005143AF">
              <w:rPr>
                <w:i/>
                <w:spacing w:val="-22"/>
              </w:rPr>
              <w:t xml:space="preserve"> </w:t>
            </w:r>
            <w:r w:rsidRPr="005143AF">
              <w:rPr>
                <w:i/>
              </w:rPr>
              <w:t>ejemplo:</w:t>
            </w:r>
            <w:r w:rsidRPr="005143AF">
              <w:rPr>
                <w:i/>
                <w:spacing w:val="-22"/>
              </w:rPr>
              <w:t xml:space="preserve"> </w:t>
            </w:r>
            <w:r w:rsidRPr="005143AF">
              <w:rPr>
                <w:i/>
              </w:rPr>
              <w:t>si</w:t>
            </w:r>
            <w:r w:rsidRPr="005143AF">
              <w:rPr>
                <w:i/>
                <w:spacing w:val="-22"/>
              </w:rPr>
              <w:t xml:space="preserve"> </w:t>
            </w:r>
            <w:r w:rsidRPr="005143AF">
              <w:rPr>
                <w:i/>
              </w:rPr>
              <w:t>el</w:t>
            </w:r>
            <w:r w:rsidRPr="005143AF">
              <w:rPr>
                <w:i/>
                <w:spacing w:val="-22"/>
              </w:rPr>
              <w:t xml:space="preserve"> </w:t>
            </w:r>
            <w:r w:rsidRPr="005143AF">
              <w:rPr>
                <w:i/>
              </w:rPr>
              <w:t>artículo</w:t>
            </w:r>
            <w:r w:rsidRPr="005143AF">
              <w:rPr>
                <w:i/>
                <w:spacing w:val="-21"/>
              </w:rPr>
              <w:t xml:space="preserve"> </w:t>
            </w:r>
            <w:r w:rsidRPr="005143AF">
              <w:rPr>
                <w:i/>
              </w:rPr>
              <w:t>describe</w:t>
            </w:r>
            <w:r w:rsidRPr="005143AF">
              <w:rPr>
                <w:i/>
                <w:spacing w:val="-22"/>
              </w:rPr>
              <w:t xml:space="preserve"> </w:t>
            </w:r>
            <w:r w:rsidRPr="005143AF">
              <w:rPr>
                <w:i/>
              </w:rPr>
              <w:t>las</w:t>
            </w:r>
            <w:r w:rsidRPr="005143AF">
              <w:rPr>
                <w:i/>
                <w:spacing w:val="-21"/>
              </w:rPr>
              <w:t xml:space="preserve"> </w:t>
            </w:r>
            <w:r w:rsidRPr="005143AF">
              <w:rPr>
                <w:i/>
              </w:rPr>
              <w:t>pruebas</w:t>
            </w:r>
            <w:r w:rsidRPr="005143AF">
              <w:rPr>
                <w:i/>
                <w:spacing w:val="-21"/>
              </w:rPr>
              <w:t xml:space="preserve"> </w:t>
            </w:r>
            <w:r w:rsidRPr="005143AF">
              <w:rPr>
                <w:i/>
              </w:rPr>
              <w:t>isométricas de resistencia de la espalda baja, el autor debe definir claramente éstas pruebas y su</w:t>
            </w:r>
            <w:r w:rsidRPr="005143AF">
              <w:rPr>
                <w:i/>
                <w:spacing w:val="-40"/>
              </w:rPr>
              <w:t xml:space="preserve"> </w:t>
            </w:r>
            <w:r w:rsidRPr="005143AF">
              <w:rPr>
                <w:i/>
              </w:rPr>
              <w:t>función.</w:t>
            </w:r>
          </w:p>
        </w:tc>
        <w:tc>
          <w:tcPr>
            <w:cnfStyle w:val="000100000000" w:firstRow="0" w:lastRow="0" w:firstColumn="0" w:lastColumn="1" w:oddVBand="0" w:evenVBand="0" w:oddHBand="0" w:evenHBand="0" w:firstRowFirstColumn="0" w:firstRowLastColumn="0" w:lastRowFirstColumn="0" w:lastRowLastColumn="0"/>
            <w:tcW w:w="0" w:type="auto"/>
          </w:tcPr>
          <w:p w14:paraId="580C8312" w14:textId="77777777" w:rsidR="000F214D" w:rsidRDefault="000F214D"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EC6DE7" w14:paraId="06F83378" w14:textId="77777777" w:rsidTr="56732C6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1ECEA956" w14:textId="66F9CB5D" w:rsidR="00EC6DE7" w:rsidRPr="00337F0C" w:rsidRDefault="00EC6DE7" w:rsidP="00EC6DE7">
            <w:pPr>
              <w:pStyle w:val="TableParagraph"/>
              <w:tabs>
                <w:tab w:val="left" w:pos="2538"/>
                <w:tab w:val="left" w:pos="5464"/>
              </w:tabs>
              <w:spacing w:line="252" w:lineRule="auto"/>
              <w:ind w:right="94"/>
              <w:jc w:val="center"/>
              <w:rPr>
                <w:rFonts w:ascii="Microsoft YaHei UI Light" w:eastAsia="Microsoft YaHei UI Light" w:hAnsi="Microsoft YaHei UI Light"/>
              </w:rPr>
            </w:pPr>
            <w:r w:rsidRPr="00C37841">
              <w:rPr>
                <w:rFonts w:ascii="Microsoft YaHei UI Light" w:eastAsia="Microsoft YaHei UI Light" w:hAnsi="Microsoft YaHei UI Light"/>
                <w:bCs w:val="0"/>
              </w:rPr>
              <w:t>Métodos</w:t>
            </w:r>
          </w:p>
        </w:tc>
        <w:tc>
          <w:tcPr>
            <w:cnfStyle w:val="000010000000" w:firstRow="0" w:lastRow="0" w:firstColumn="0" w:lastColumn="0" w:oddVBand="1" w:evenVBand="0" w:oddHBand="0" w:evenHBand="0" w:firstRowFirstColumn="0" w:firstRowLastColumn="0" w:lastRowFirstColumn="0" w:lastRowLastColumn="0"/>
            <w:tcW w:w="0" w:type="auto"/>
          </w:tcPr>
          <w:p w14:paraId="1F4DA8AF" w14:textId="77777777" w:rsidR="00EC6DE7" w:rsidRPr="005143AF" w:rsidRDefault="00EC6DE7" w:rsidP="00B47819">
            <w:pPr>
              <w:pStyle w:val="TableParagraph"/>
              <w:spacing w:before="38" w:line="256" w:lineRule="auto"/>
              <w:ind w:left="107" w:right="101"/>
              <w:jc w:val="both"/>
            </w:pPr>
            <w:r w:rsidRPr="005143AF">
              <w:t>Especificar el proceso realizado para la redacción de la revisión bibliográfica.</w:t>
            </w:r>
          </w:p>
          <w:p w14:paraId="014CFEA5" w14:textId="77777777" w:rsidR="00EC6DE7" w:rsidRPr="005143AF" w:rsidRDefault="00EC6DE7" w:rsidP="003550D8">
            <w:pPr>
              <w:pStyle w:val="TableParagraph"/>
              <w:numPr>
                <w:ilvl w:val="0"/>
                <w:numId w:val="27"/>
              </w:numPr>
              <w:tabs>
                <w:tab w:val="left" w:pos="468"/>
              </w:tabs>
              <w:spacing w:before="153" w:line="247" w:lineRule="auto"/>
              <w:ind w:right="99"/>
              <w:jc w:val="both"/>
            </w:pPr>
            <w:r w:rsidRPr="005143AF">
              <w:t>Reportar palabras utilizadas en la búsqueda de los artículos (</w:t>
            </w:r>
            <w:r w:rsidRPr="005143AF">
              <w:rPr>
                <w:i/>
              </w:rPr>
              <w:t xml:space="preserve">por ejemplo: Se realizó una búsqueda en la base de datos PubMed utilizando los términos </w:t>
            </w:r>
            <w:proofErr w:type="spellStart"/>
            <w:r w:rsidRPr="005143AF">
              <w:t>Schistosomiasis</w:t>
            </w:r>
            <w:proofErr w:type="spellEnd"/>
            <w:r w:rsidRPr="005143AF">
              <w:t xml:space="preserve"> AND </w:t>
            </w:r>
            <w:proofErr w:type="spellStart"/>
            <w:r w:rsidRPr="005143AF">
              <w:t>Bladder</w:t>
            </w:r>
            <w:proofErr w:type="spellEnd"/>
            <w:r w:rsidRPr="005143AF">
              <w:rPr>
                <w:spacing w:val="-6"/>
              </w:rPr>
              <w:t xml:space="preserve"> </w:t>
            </w:r>
            <w:proofErr w:type="spellStart"/>
            <w:r w:rsidRPr="005143AF">
              <w:t>Cancer</w:t>
            </w:r>
            <w:proofErr w:type="spellEnd"/>
            <w:r w:rsidRPr="005143AF">
              <w:t>)</w:t>
            </w:r>
          </w:p>
          <w:p w14:paraId="01D1B4D8" w14:textId="77777777" w:rsidR="00EC6DE7" w:rsidRPr="005143AF" w:rsidRDefault="00EC6DE7" w:rsidP="003550D8">
            <w:pPr>
              <w:pStyle w:val="TableParagraph"/>
              <w:numPr>
                <w:ilvl w:val="0"/>
                <w:numId w:val="27"/>
              </w:numPr>
              <w:tabs>
                <w:tab w:val="left" w:pos="468"/>
              </w:tabs>
              <w:spacing w:before="11"/>
              <w:jc w:val="both"/>
            </w:pPr>
            <w:r w:rsidRPr="005143AF">
              <w:t>Especificar base de datos</w:t>
            </w:r>
            <w:r w:rsidRPr="005143AF">
              <w:rPr>
                <w:spacing w:val="-6"/>
              </w:rPr>
              <w:t xml:space="preserve"> </w:t>
            </w:r>
            <w:r w:rsidRPr="005143AF">
              <w:t>revisada</w:t>
            </w:r>
          </w:p>
          <w:p w14:paraId="428905F1" w14:textId="77777777" w:rsidR="003550D8" w:rsidRDefault="00EC6DE7" w:rsidP="003550D8">
            <w:pPr>
              <w:pStyle w:val="TableParagraph"/>
              <w:numPr>
                <w:ilvl w:val="0"/>
                <w:numId w:val="27"/>
              </w:numPr>
              <w:tabs>
                <w:tab w:val="left" w:pos="468"/>
              </w:tabs>
              <w:spacing w:before="24" w:line="247" w:lineRule="auto"/>
              <w:ind w:right="94"/>
              <w:jc w:val="both"/>
            </w:pPr>
            <w:r w:rsidRPr="005143AF">
              <w:t>Describir los criterios de selección utilizados para incluir o</w:t>
            </w:r>
            <w:r w:rsidRPr="005143AF">
              <w:rPr>
                <w:spacing w:val="-8"/>
              </w:rPr>
              <w:t xml:space="preserve"> </w:t>
            </w:r>
            <w:r w:rsidRPr="005143AF">
              <w:t>excluir</w:t>
            </w:r>
            <w:r w:rsidRPr="005143AF">
              <w:rPr>
                <w:spacing w:val="-8"/>
              </w:rPr>
              <w:t xml:space="preserve"> </w:t>
            </w:r>
            <w:r w:rsidRPr="005143AF">
              <w:t>un</w:t>
            </w:r>
            <w:r w:rsidRPr="005143AF">
              <w:rPr>
                <w:spacing w:val="-11"/>
              </w:rPr>
              <w:t xml:space="preserve"> </w:t>
            </w:r>
            <w:r w:rsidRPr="005143AF">
              <w:t>artículo</w:t>
            </w:r>
            <w:r w:rsidRPr="005143AF">
              <w:rPr>
                <w:spacing w:val="-8"/>
              </w:rPr>
              <w:t xml:space="preserve"> </w:t>
            </w:r>
            <w:r w:rsidRPr="005143AF">
              <w:t>para</w:t>
            </w:r>
            <w:r w:rsidRPr="005143AF">
              <w:rPr>
                <w:spacing w:val="-11"/>
              </w:rPr>
              <w:t xml:space="preserve"> </w:t>
            </w:r>
            <w:r w:rsidRPr="005143AF">
              <w:t>la</w:t>
            </w:r>
            <w:r w:rsidRPr="005143AF">
              <w:rPr>
                <w:spacing w:val="-8"/>
              </w:rPr>
              <w:t xml:space="preserve"> </w:t>
            </w:r>
            <w:r w:rsidRPr="005143AF">
              <w:t>revisión:</w:t>
            </w:r>
            <w:r w:rsidRPr="005143AF">
              <w:rPr>
                <w:spacing w:val="-11"/>
              </w:rPr>
              <w:t xml:space="preserve"> </w:t>
            </w:r>
            <w:r w:rsidRPr="005143AF">
              <w:t>Esto</w:t>
            </w:r>
            <w:r w:rsidRPr="005143AF">
              <w:rPr>
                <w:spacing w:val="-8"/>
              </w:rPr>
              <w:t xml:space="preserve"> </w:t>
            </w:r>
            <w:r w:rsidRPr="005143AF">
              <w:t>incluye</w:t>
            </w:r>
            <w:r w:rsidRPr="005143AF">
              <w:rPr>
                <w:spacing w:val="-11"/>
              </w:rPr>
              <w:t xml:space="preserve"> </w:t>
            </w:r>
            <w:r w:rsidRPr="005143AF">
              <w:t>tipo</w:t>
            </w:r>
            <w:r w:rsidRPr="005143AF">
              <w:rPr>
                <w:spacing w:val="-10"/>
              </w:rPr>
              <w:t xml:space="preserve"> </w:t>
            </w:r>
            <w:r w:rsidRPr="005143AF">
              <w:t>de artículo, espectro de tiempo analizado (</w:t>
            </w:r>
            <w:r w:rsidRPr="005143AF">
              <w:rPr>
                <w:i/>
              </w:rPr>
              <w:t>por ejemplo: 1999-2020,</w:t>
            </w:r>
            <w:r w:rsidRPr="005143AF">
              <w:rPr>
                <w:i/>
                <w:spacing w:val="-37"/>
              </w:rPr>
              <w:t xml:space="preserve"> </w:t>
            </w:r>
            <w:r w:rsidRPr="005143AF">
              <w:rPr>
                <w:i/>
              </w:rPr>
              <w:t>desde</w:t>
            </w:r>
            <w:r w:rsidRPr="005143AF">
              <w:rPr>
                <w:i/>
                <w:spacing w:val="-37"/>
              </w:rPr>
              <w:t xml:space="preserve"> </w:t>
            </w:r>
            <w:r w:rsidRPr="005143AF">
              <w:rPr>
                <w:i/>
              </w:rPr>
              <w:t>el</w:t>
            </w:r>
            <w:r w:rsidRPr="005143AF">
              <w:rPr>
                <w:i/>
                <w:spacing w:val="-37"/>
              </w:rPr>
              <w:t xml:space="preserve"> </w:t>
            </w:r>
            <w:r w:rsidRPr="005143AF">
              <w:rPr>
                <w:i/>
              </w:rPr>
              <w:t>origen</w:t>
            </w:r>
            <w:r w:rsidRPr="005143AF">
              <w:rPr>
                <w:i/>
                <w:spacing w:val="-37"/>
              </w:rPr>
              <w:t xml:space="preserve"> </w:t>
            </w:r>
            <w:r w:rsidRPr="005143AF">
              <w:rPr>
                <w:i/>
              </w:rPr>
              <w:t>hasta</w:t>
            </w:r>
            <w:r w:rsidRPr="005143AF">
              <w:rPr>
                <w:i/>
                <w:spacing w:val="-36"/>
              </w:rPr>
              <w:t xml:space="preserve"> </w:t>
            </w:r>
            <w:r w:rsidRPr="005143AF">
              <w:rPr>
                <w:i/>
              </w:rPr>
              <w:t>2020,</w:t>
            </w:r>
            <w:r w:rsidRPr="005143AF">
              <w:rPr>
                <w:i/>
                <w:spacing w:val="-38"/>
              </w:rPr>
              <w:t xml:space="preserve"> </w:t>
            </w:r>
            <w:proofErr w:type="spellStart"/>
            <w:r w:rsidRPr="005143AF">
              <w:rPr>
                <w:i/>
              </w:rPr>
              <w:t>etc</w:t>
            </w:r>
            <w:proofErr w:type="spellEnd"/>
            <w:r w:rsidRPr="005143AF">
              <w:rPr>
                <w:i/>
              </w:rPr>
              <w:t>)</w:t>
            </w:r>
            <w:r w:rsidRPr="005143AF">
              <w:t>,</w:t>
            </w:r>
            <w:r w:rsidRPr="005143AF">
              <w:rPr>
                <w:spacing w:val="-33"/>
              </w:rPr>
              <w:t xml:space="preserve"> </w:t>
            </w:r>
            <w:r w:rsidRPr="005143AF">
              <w:t>idioma,</w:t>
            </w:r>
            <w:r w:rsidRPr="005143AF">
              <w:rPr>
                <w:spacing w:val="-34"/>
              </w:rPr>
              <w:t xml:space="preserve"> </w:t>
            </w:r>
            <w:r w:rsidRPr="005143AF">
              <w:t>etc.</w:t>
            </w:r>
          </w:p>
          <w:p w14:paraId="7942FDBD" w14:textId="2F49F000" w:rsidR="00EC6DE7" w:rsidRPr="003550D8" w:rsidRDefault="00EC6DE7" w:rsidP="003550D8">
            <w:pPr>
              <w:pStyle w:val="TableParagraph"/>
              <w:numPr>
                <w:ilvl w:val="0"/>
                <w:numId w:val="27"/>
              </w:numPr>
              <w:tabs>
                <w:tab w:val="left" w:pos="468"/>
              </w:tabs>
              <w:spacing w:before="24" w:line="247" w:lineRule="auto"/>
              <w:ind w:right="94"/>
              <w:jc w:val="both"/>
            </w:pPr>
            <w:r w:rsidRPr="005143AF">
              <w:t xml:space="preserve">Mencionar número total de artículos incluidos en la búsqueda inicial (tomando en cuenta los filtros de tipo de artículo, año, </w:t>
            </w:r>
            <w:proofErr w:type="spellStart"/>
            <w:r w:rsidRPr="005143AF">
              <w:t>etc</w:t>
            </w:r>
            <w:proofErr w:type="spellEnd"/>
            <w:r w:rsidRPr="005143AF">
              <w:t>), y artículos utilizados para la revisión</w:t>
            </w:r>
            <w:r w:rsidRPr="003550D8">
              <w:rPr>
                <w:spacing w:val="-28"/>
              </w:rPr>
              <w:t xml:space="preserve"> </w:t>
            </w:r>
            <w:r w:rsidRPr="005143AF">
              <w:t>(</w:t>
            </w:r>
            <w:r w:rsidRPr="003550D8">
              <w:rPr>
                <w:i/>
              </w:rPr>
              <w:t>por</w:t>
            </w:r>
            <w:r w:rsidRPr="003550D8">
              <w:rPr>
                <w:i/>
                <w:spacing w:val="-30"/>
              </w:rPr>
              <w:t xml:space="preserve"> </w:t>
            </w:r>
            <w:r w:rsidRPr="003550D8">
              <w:rPr>
                <w:i/>
              </w:rPr>
              <w:t>ejemplo:</w:t>
            </w:r>
            <w:r w:rsidRPr="003550D8">
              <w:rPr>
                <w:i/>
                <w:spacing w:val="-31"/>
              </w:rPr>
              <w:t xml:space="preserve"> </w:t>
            </w:r>
            <w:r w:rsidRPr="003550D8">
              <w:rPr>
                <w:i/>
              </w:rPr>
              <w:t>la</w:t>
            </w:r>
            <w:r w:rsidRPr="003550D8">
              <w:rPr>
                <w:i/>
                <w:spacing w:val="-32"/>
              </w:rPr>
              <w:t xml:space="preserve"> </w:t>
            </w:r>
            <w:r w:rsidRPr="003550D8">
              <w:rPr>
                <w:i/>
              </w:rPr>
              <w:t>búsqueda</w:t>
            </w:r>
            <w:r w:rsidRPr="003550D8">
              <w:rPr>
                <w:i/>
                <w:spacing w:val="-31"/>
              </w:rPr>
              <w:t xml:space="preserve"> </w:t>
            </w:r>
            <w:r w:rsidRPr="003550D8">
              <w:rPr>
                <w:i/>
              </w:rPr>
              <w:t>inicial</w:t>
            </w:r>
            <w:r w:rsidRPr="003550D8">
              <w:rPr>
                <w:i/>
                <w:spacing w:val="-31"/>
              </w:rPr>
              <w:t xml:space="preserve"> </w:t>
            </w:r>
            <w:r w:rsidRPr="003550D8">
              <w:rPr>
                <w:i/>
              </w:rPr>
              <w:t>arrojó</w:t>
            </w:r>
            <w:r w:rsidRPr="003550D8">
              <w:rPr>
                <w:i/>
                <w:spacing w:val="-31"/>
              </w:rPr>
              <w:t xml:space="preserve"> </w:t>
            </w:r>
            <w:r w:rsidRPr="003550D8">
              <w:rPr>
                <w:i/>
              </w:rPr>
              <w:t>un</w:t>
            </w:r>
            <w:r w:rsidRPr="003550D8">
              <w:rPr>
                <w:i/>
                <w:spacing w:val="-31"/>
              </w:rPr>
              <w:t xml:space="preserve"> </w:t>
            </w:r>
            <w:r w:rsidRPr="003550D8">
              <w:rPr>
                <w:i/>
              </w:rPr>
              <w:t>total de</w:t>
            </w:r>
            <w:r w:rsidRPr="003550D8">
              <w:rPr>
                <w:i/>
                <w:spacing w:val="-16"/>
              </w:rPr>
              <w:t xml:space="preserve"> </w:t>
            </w:r>
            <w:r w:rsidRPr="003550D8">
              <w:rPr>
                <w:i/>
              </w:rPr>
              <w:t>23,000</w:t>
            </w:r>
            <w:r w:rsidRPr="003550D8">
              <w:rPr>
                <w:i/>
                <w:spacing w:val="-15"/>
              </w:rPr>
              <w:t xml:space="preserve"> </w:t>
            </w:r>
            <w:r w:rsidRPr="003550D8">
              <w:rPr>
                <w:i/>
              </w:rPr>
              <w:t>resultados,</w:t>
            </w:r>
            <w:r w:rsidRPr="003550D8">
              <w:rPr>
                <w:i/>
                <w:spacing w:val="-16"/>
              </w:rPr>
              <w:t xml:space="preserve"> </w:t>
            </w:r>
            <w:r w:rsidRPr="003550D8">
              <w:rPr>
                <w:i/>
              </w:rPr>
              <w:t>de</w:t>
            </w:r>
            <w:r w:rsidRPr="003550D8">
              <w:rPr>
                <w:i/>
                <w:spacing w:val="-15"/>
              </w:rPr>
              <w:t xml:space="preserve"> </w:t>
            </w:r>
            <w:r w:rsidRPr="003550D8">
              <w:rPr>
                <w:i/>
              </w:rPr>
              <w:t>los</w:t>
            </w:r>
            <w:r w:rsidRPr="003550D8">
              <w:rPr>
                <w:i/>
                <w:spacing w:val="-13"/>
              </w:rPr>
              <w:t xml:space="preserve"> </w:t>
            </w:r>
            <w:r w:rsidRPr="003550D8">
              <w:rPr>
                <w:i/>
              </w:rPr>
              <w:t>cuales</w:t>
            </w:r>
            <w:r w:rsidRPr="003550D8">
              <w:rPr>
                <w:i/>
                <w:spacing w:val="-14"/>
              </w:rPr>
              <w:t xml:space="preserve"> </w:t>
            </w:r>
            <w:r w:rsidRPr="003550D8">
              <w:rPr>
                <w:i/>
              </w:rPr>
              <w:t>se</w:t>
            </w:r>
            <w:r w:rsidRPr="003550D8">
              <w:rPr>
                <w:i/>
                <w:spacing w:val="-17"/>
              </w:rPr>
              <w:t xml:space="preserve"> </w:t>
            </w:r>
            <w:r w:rsidRPr="003550D8">
              <w:rPr>
                <w:i/>
              </w:rPr>
              <w:t>incluyeron</w:t>
            </w:r>
            <w:r w:rsidRPr="003550D8">
              <w:rPr>
                <w:i/>
                <w:spacing w:val="-15"/>
              </w:rPr>
              <w:t xml:space="preserve"> </w:t>
            </w:r>
            <w:r w:rsidRPr="003550D8">
              <w:rPr>
                <w:i/>
              </w:rPr>
              <w:t>15</w:t>
            </w:r>
            <w:r w:rsidRPr="003550D8">
              <w:rPr>
                <w:i/>
                <w:spacing w:val="-14"/>
              </w:rPr>
              <w:t xml:space="preserve"> </w:t>
            </w:r>
            <w:r w:rsidRPr="003550D8">
              <w:rPr>
                <w:i/>
              </w:rPr>
              <w:t xml:space="preserve">en la presente </w:t>
            </w:r>
            <w:r w:rsidRPr="003550D8">
              <w:rPr>
                <w:i/>
              </w:rPr>
              <w:lastRenderedPageBreak/>
              <w:t>revisión)</w:t>
            </w:r>
          </w:p>
        </w:tc>
        <w:tc>
          <w:tcPr>
            <w:cnfStyle w:val="000100000000" w:firstRow="0" w:lastRow="0" w:firstColumn="0" w:lastColumn="1" w:oddVBand="0" w:evenVBand="0" w:oddHBand="0" w:evenHBand="0" w:firstRowFirstColumn="0" w:firstRowLastColumn="0" w:lastRowFirstColumn="0" w:lastRowLastColumn="0"/>
            <w:tcW w:w="0" w:type="auto"/>
          </w:tcPr>
          <w:p w14:paraId="1A0D3007" w14:textId="77777777" w:rsidR="00EC6DE7" w:rsidRDefault="00EC6DE7" w:rsidP="008919DC">
            <w:pPr>
              <w:pStyle w:val="TableParagraph"/>
              <w:tabs>
                <w:tab w:val="left" w:pos="2538"/>
                <w:tab w:val="left" w:pos="5464"/>
              </w:tabs>
              <w:spacing w:line="252" w:lineRule="auto"/>
              <w:ind w:left="107" w:right="94"/>
              <w:jc w:val="both"/>
              <w:rPr>
                <w:rFonts w:ascii="Microsoft YaHei UI Light" w:hAnsi="Microsoft YaHei UI Light"/>
              </w:rPr>
            </w:pPr>
          </w:p>
        </w:tc>
      </w:tr>
      <w:tr w:rsidR="006725AC" w14:paraId="544317DF" w14:textId="77777777" w:rsidTr="56732C6D">
        <w:trPr>
          <w:trHeight w:val="86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C05EB79" w14:textId="2C28CE74" w:rsidR="006725AC" w:rsidRDefault="006725AC" w:rsidP="00C37841">
            <w:pPr>
              <w:pStyle w:val="TableParagraph"/>
              <w:jc w:val="center"/>
              <w:rPr>
                <w:rFonts w:ascii="Microsoft YaHei UI Light" w:eastAsia="Microsoft YaHei UI Light" w:hAnsi="Microsoft YaHei UI Light"/>
                <w:bCs w:val="0"/>
              </w:rPr>
            </w:pPr>
            <w:r>
              <w:rPr>
                <w:rFonts w:ascii="Microsoft YaHei UI Light" w:eastAsia="Microsoft YaHei UI Light" w:hAnsi="Microsoft YaHei UI Light"/>
                <w:bCs w:val="0"/>
              </w:rPr>
              <w:t>Discusión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A275D1E" w14:textId="188E5F69" w:rsidR="006725AC" w:rsidRPr="0080752F" w:rsidRDefault="005660CC"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Síntesis</w:t>
            </w:r>
          </w:p>
        </w:tc>
        <w:tc>
          <w:tcPr>
            <w:cnfStyle w:val="000001000000" w:firstRow="0" w:lastRow="0" w:firstColumn="0" w:lastColumn="0" w:oddVBand="0" w:evenVBand="1" w:oddHBand="0" w:evenHBand="0" w:firstRowFirstColumn="0" w:firstRowLastColumn="0" w:lastRowFirstColumn="0" w:lastRowLastColumn="0"/>
            <w:tcW w:w="0" w:type="auto"/>
          </w:tcPr>
          <w:p w14:paraId="7F32945D" w14:textId="77777777" w:rsidR="005143AF" w:rsidRPr="005143AF" w:rsidRDefault="005143AF" w:rsidP="005143AF">
            <w:pPr>
              <w:pStyle w:val="TableParagraph"/>
              <w:spacing w:before="40"/>
              <w:ind w:left="107"/>
              <w:jc w:val="both"/>
            </w:pPr>
            <w:r w:rsidRPr="005143AF">
              <w:t>Cuerpo del texto.</w:t>
            </w:r>
          </w:p>
          <w:p w14:paraId="5272BF00" w14:textId="77777777" w:rsidR="005143AF" w:rsidRPr="005143AF" w:rsidRDefault="005143AF" w:rsidP="003550D8">
            <w:pPr>
              <w:pStyle w:val="TableParagraph"/>
              <w:numPr>
                <w:ilvl w:val="0"/>
                <w:numId w:val="26"/>
              </w:numPr>
              <w:tabs>
                <w:tab w:val="left" w:pos="468"/>
              </w:tabs>
              <w:spacing w:before="185"/>
              <w:jc w:val="both"/>
            </w:pPr>
            <w:r w:rsidRPr="005143AF">
              <w:t>Referenciar adecuadamente la información</w:t>
            </w:r>
            <w:r w:rsidRPr="005143AF">
              <w:rPr>
                <w:spacing w:val="-9"/>
              </w:rPr>
              <w:t xml:space="preserve"> </w:t>
            </w:r>
            <w:r w:rsidRPr="005143AF">
              <w:t>utilizada</w:t>
            </w:r>
          </w:p>
          <w:p w14:paraId="632C31C5" w14:textId="57B5F191" w:rsidR="006725AC" w:rsidRPr="005143AF" w:rsidRDefault="005143AF" w:rsidP="003550D8">
            <w:pPr>
              <w:pStyle w:val="TableParagraph"/>
              <w:numPr>
                <w:ilvl w:val="0"/>
                <w:numId w:val="26"/>
              </w:numPr>
              <w:tabs>
                <w:tab w:val="left" w:pos="468"/>
              </w:tabs>
              <w:spacing w:before="24" w:line="249" w:lineRule="auto"/>
              <w:ind w:right="99"/>
              <w:jc w:val="both"/>
            </w:pPr>
            <w:r w:rsidRPr="005143AF">
              <w:t xml:space="preserve">En caso de utilizar recursos gráficos, referenciar en el texto utilizando paréntesis para resaltar el número de gráfico, </w:t>
            </w:r>
            <w:r w:rsidRPr="005143AF">
              <w:rPr>
                <w:i/>
              </w:rPr>
              <w:t xml:space="preserve">por ejemplo: </w:t>
            </w:r>
            <w:r w:rsidRPr="005143AF">
              <w:t>(Tabla</w:t>
            </w:r>
            <w:r w:rsidRPr="005143AF">
              <w:rPr>
                <w:spacing w:val="-12"/>
              </w:rPr>
              <w:t xml:space="preserve"> </w:t>
            </w:r>
            <w:r w:rsidRPr="005143AF">
              <w:t>1).</w:t>
            </w:r>
          </w:p>
        </w:tc>
        <w:tc>
          <w:tcPr>
            <w:cnfStyle w:val="000100000000" w:firstRow="0" w:lastRow="0" w:firstColumn="0" w:lastColumn="1" w:oddVBand="0" w:evenVBand="0" w:oddHBand="0" w:evenHBand="0" w:firstRowFirstColumn="0" w:firstRowLastColumn="0" w:lastRowFirstColumn="0" w:lastRowLastColumn="0"/>
            <w:tcW w:w="0" w:type="auto"/>
          </w:tcPr>
          <w:p w14:paraId="317E45A8" w14:textId="77777777" w:rsidR="006725AC" w:rsidRDefault="006725AC"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6725AC" w14:paraId="7EF31471" w14:textId="77777777" w:rsidTr="56732C6D">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3B1F237" w14:textId="77777777" w:rsidR="006725AC" w:rsidRDefault="006725AC"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CA601D1" w14:textId="679C3048" w:rsidR="006725AC" w:rsidRPr="0080752F" w:rsidRDefault="006725AC"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80752F">
              <w:rPr>
                <w:rFonts w:ascii="Microsoft YaHei UI Light" w:eastAsia="Microsoft YaHei UI Light" w:hAnsi="Microsoft YaHei UI Light"/>
              </w:rPr>
              <w:t>Limitaciones de la revisión</w:t>
            </w:r>
          </w:p>
        </w:tc>
        <w:tc>
          <w:tcPr>
            <w:cnfStyle w:val="000001000000" w:firstRow="0" w:lastRow="0" w:firstColumn="0" w:lastColumn="0" w:oddVBand="0" w:evenVBand="1" w:oddHBand="0" w:evenHBand="0" w:firstRowFirstColumn="0" w:firstRowLastColumn="0" w:lastRowFirstColumn="0" w:lastRowLastColumn="0"/>
            <w:tcW w:w="0" w:type="auto"/>
          </w:tcPr>
          <w:p w14:paraId="380D3777" w14:textId="16D831C0" w:rsidR="006725AC" w:rsidRPr="0080752F" w:rsidRDefault="006725AC" w:rsidP="008E43DE">
            <w:pPr>
              <w:pStyle w:val="TableParagraph"/>
              <w:numPr>
                <w:ilvl w:val="0"/>
                <w:numId w:val="17"/>
              </w:numPr>
              <w:spacing w:line="256" w:lineRule="auto"/>
              <w:ind w:right="98"/>
              <w:jc w:val="both"/>
              <w:rPr>
                <w:rFonts w:ascii="Microsoft YaHei UI Light" w:hAnsi="Microsoft YaHei UI Light"/>
              </w:rPr>
            </w:pPr>
            <w:r w:rsidRPr="0080752F">
              <w:rPr>
                <w:rFonts w:ascii="Microsoft YaHei UI Light" w:hAnsi="Microsoft YaHei UI Light"/>
              </w:rPr>
              <w:t>Reportar puntos débiles del estudio realizado</w:t>
            </w:r>
          </w:p>
          <w:p w14:paraId="37A0A6F6" w14:textId="3C38CE8B" w:rsidR="006725AC" w:rsidRPr="0080752F" w:rsidRDefault="006725AC" w:rsidP="008E43DE">
            <w:pPr>
              <w:pStyle w:val="TableParagraph"/>
              <w:numPr>
                <w:ilvl w:val="0"/>
                <w:numId w:val="17"/>
              </w:numPr>
              <w:spacing w:line="256" w:lineRule="auto"/>
              <w:ind w:right="98"/>
              <w:jc w:val="both"/>
              <w:rPr>
                <w:rFonts w:ascii="Microsoft YaHei UI Light" w:hAnsi="Microsoft YaHei UI Light"/>
              </w:rPr>
            </w:pPr>
            <w:r w:rsidRPr="0080752F">
              <w:rPr>
                <w:rFonts w:ascii="Microsoft YaHei UI Light" w:hAnsi="Microsoft YaHei UI Light"/>
              </w:rPr>
              <w:t>Mencionar áreas para mejorar</w:t>
            </w:r>
          </w:p>
        </w:tc>
        <w:tc>
          <w:tcPr>
            <w:cnfStyle w:val="000100000000" w:firstRow="0" w:lastRow="0" w:firstColumn="0" w:lastColumn="1" w:oddVBand="0" w:evenVBand="0" w:oddHBand="0" w:evenHBand="0" w:firstRowFirstColumn="0" w:firstRowLastColumn="0" w:lastRowFirstColumn="0" w:lastRowLastColumn="0"/>
            <w:tcW w:w="0" w:type="auto"/>
          </w:tcPr>
          <w:p w14:paraId="293204E9" w14:textId="77777777" w:rsidR="006725AC" w:rsidRDefault="006725AC"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0752F" w14:paraId="59DB4484" w14:textId="77777777" w:rsidTr="56732C6D">
        <w:trPr>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24FAA149" w14:textId="622D2847" w:rsidR="0080752F" w:rsidRDefault="0080752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rPr>
            </w:pPr>
            <w:r>
              <w:rPr>
                <w:rFonts w:ascii="Microsoft YaHei UI Light" w:eastAsia="Microsoft YaHei UI Light" w:hAnsi="Microsoft YaHei UI Light"/>
                <w:bCs w:val="0"/>
              </w:rPr>
              <w:t>Conclusión</w:t>
            </w:r>
          </w:p>
        </w:tc>
        <w:tc>
          <w:tcPr>
            <w:cnfStyle w:val="000010000000" w:firstRow="0" w:lastRow="0" w:firstColumn="0" w:lastColumn="0" w:oddVBand="1" w:evenVBand="0" w:oddHBand="0" w:evenHBand="0" w:firstRowFirstColumn="0" w:firstRowLastColumn="0" w:lastRowFirstColumn="0" w:lastRowLastColumn="0"/>
            <w:tcW w:w="0" w:type="auto"/>
          </w:tcPr>
          <w:p w14:paraId="0CE3D494" w14:textId="77777777" w:rsidR="0080752F" w:rsidRDefault="0080752F" w:rsidP="0080752F">
            <w:pPr>
              <w:pStyle w:val="TableParagraph"/>
              <w:numPr>
                <w:ilvl w:val="0"/>
                <w:numId w:val="18"/>
              </w:numPr>
              <w:spacing w:line="256" w:lineRule="auto"/>
              <w:ind w:right="98"/>
              <w:jc w:val="both"/>
              <w:rPr>
                <w:rFonts w:ascii="Microsoft YaHei UI Light" w:hAnsi="Microsoft YaHei UI Light"/>
                <w:b/>
                <w:bCs/>
              </w:rPr>
            </w:pPr>
            <w:r w:rsidRPr="0080752F">
              <w:rPr>
                <w:rFonts w:ascii="Microsoft YaHei UI Light" w:hAnsi="Microsoft YaHei UI Light"/>
              </w:rPr>
              <w:t>Principales hallazgos reportados en la discusión.</w:t>
            </w:r>
          </w:p>
          <w:p w14:paraId="2814B714" w14:textId="37BA9B47" w:rsidR="0080752F" w:rsidRPr="0080752F" w:rsidRDefault="0080752F" w:rsidP="0080752F">
            <w:pPr>
              <w:pStyle w:val="TableParagraph"/>
              <w:numPr>
                <w:ilvl w:val="0"/>
                <w:numId w:val="18"/>
              </w:numPr>
              <w:spacing w:line="256" w:lineRule="auto"/>
              <w:ind w:right="98"/>
              <w:jc w:val="both"/>
              <w:rPr>
                <w:rFonts w:ascii="Microsoft YaHei UI Light" w:hAnsi="Microsoft YaHei UI Light"/>
              </w:rPr>
            </w:pPr>
            <w:r w:rsidRPr="0080752F">
              <w:rPr>
                <w:rFonts w:ascii="Microsoft YaHei UI Light" w:hAnsi="Microsoft YaHei UI Light"/>
              </w:rPr>
              <w:t>La conclusión debe ser producto de la información mencionada en el cuerpo del artículo</w:t>
            </w:r>
          </w:p>
          <w:p w14:paraId="3DC04C63" w14:textId="22C9AA7B" w:rsidR="0080752F" w:rsidRPr="0080752F" w:rsidRDefault="0080752F" w:rsidP="0080752F">
            <w:pPr>
              <w:pStyle w:val="TableParagraph"/>
              <w:numPr>
                <w:ilvl w:val="0"/>
                <w:numId w:val="18"/>
              </w:numPr>
              <w:spacing w:line="256" w:lineRule="auto"/>
              <w:ind w:right="98"/>
              <w:jc w:val="both"/>
              <w:rPr>
                <w:rFonts w:ascii="Microsoft YaHei UI Light" w:hAnsi="Microsoft YaHei UI Light"/>
              </w:rPr>
            </w:pPr>
            <w:r w:rsidRPr="0080752F">
              <w:rPr>
                <w:rFonts w:ascii="Microsoft YaHei UI Light" w:hAnsi="Microsoft YaHei UI Light"/>
              </w:rPr>
              <w:t>Mencionar principales implicaciones de la información recabada en el contexto clínico.</w:t>
            </w:r>
          </w:p>
          <w:p w14:paraId="3E0A2FE8" w14:textId="16C04CE1" w:rsidR="0080752F" w:rsidRPr="006725AC" w:rsidRDefault="0080752F" w:rsidP="0080752F">
            <w:pPr>
              <w:pStyle w:val="TableParagraph"/>
              <w:numPr>
                <w:ilvl w:val="0"/>
                <w:numId w:val="18"/>
              </w:numPr>
              <w:spacing w:line="256" w:lineRule="auto"/>
              <w:ind w:right="98"/>
              <w:jc w:val="both"/>
              <w:rPr>
                <w:rFonts w:ascii="Microsoft YaHei UI Light" w:hAnsi="Microsoft YaHei UI Light"/>
              </w:rPr>
            </w:pPr>
            <w:r w:rsidRPr="0080752F">
              <w:rPr>
                <w:rFonts w:ascii="Microsoft YaHei UI Light" w:hAnsi="Microsoft YaHei UI Light"/>
              </w:rPr>
              <w:t>Mencionar directivas para futuras iniciativas de</w:t>
            </w:r>
            <w:r>
              <w:rPr>
                <w:rFonts w:ascii="Microsoft YaHei UI Light" w:hAnsi="Microsoft YaHei UI Light"/>
              </w:rPr>
              <w:t xml:space="preserve"> </w:t>
            </w:r>
            <w:r w:rsidRPr="0080752F">
              <w:rPr>
                <w:rFonts w:ascii="Microsoft YaHei UI Light" w:hAnsi="Microsoft YaHei UI Light"/>
              </w:rPr>
              <w:t>investigación</w:t>
            </w:r>
          </w:p>
        </w:tc>
        <w:tc>
          <w:tcPr>
            <w:cnfStyle w:val="000100000000" w:firstRow="0" w:lastRow="0" w:firstColumn="0" w:lastColumn="1" w:oddVBand="0" w:evenVBand="0" w:oddHBand="0" w:evenHBand="0" w:firstRowFirstColumn="0" w:firstRowLastColumn="0" w:lastRowFirstColumn="0" w:lastRowLastColumn="0"/>
            <w:tcW w:w="0" w:type="auto"/>
          </w:tcPr>
          <w:p w14:paraId="27DCBA13" w14:textId="77777777" w:rsidR="0080752F" w:rsidRDefault="0080752F"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F466F2" w14:paraId="0470C115" w14:textId="77777777" w:rsidTr="56732C6D">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5F00ED05" w14:textId="1D9E3679" w:rsidR="00F466F2" w:rsidRDefault="00F466F2"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Agradecimientos</w:t>
            </w:r>
          </w:p>
        </w:tc>
        <w:tc>
          <w:tcPr>
            <w:cnfStyle w:val="000010000000" w:firstRow="0" w:lastRow="0" w:firstColumn="0" w:lastColumn="0" w:oddVBand="1" w:evenVBand="0" w:oddHBand="0" w:evenHBand="0" w:firstRowFirstColumn="0" w:firstRowLastColumn="0" w:lastRowFirstColumn="0" w:lastRowLastColumn="0"/>
            <w:tcW w:w="0" w:type="auto"/>
          </w:tcPr>
          <w:p w14:paraId="4191D1FA" w14:textId="3586CC66" w:rsidR="00F466F2" w:rsidRDefault="00316D37" w:rsidP="0080752F">
            <w:pPr>
              <w:pStyle w:val="TableParagraph"/>
              <w:spacing w:line="256" w:lineRule="auto"/>
              <w:ind w:right="98"/>
              <w:jc w:val="both"/>
              <w:rPr>
                <w:rFonts w:ascii="Microsoft YaHei UI Light" w:hAnsi="Microsoft YaHei UI Light"/>
              </w:rPr>
            </w:pPr>
            <w:r>
              <w:rPr>
                <w:rFonts w:ascii="Microsoft YaHei UI Light" w:hAnsi="Microsoft YaHei UI Light"/>
              </w:rPr>
              <w:t>En</w:t>
            </w:r>
            <w:r>
              <w:rPr>
                <w:rFonts w:ascii="Microsoft YaHei UI Light" w:hAnsi="Microsoft YaHei UI Light"/>
                <w:spacing w:val="-11"/>
              </w:rPr>
              <w:t xml:space="preserve"> </w:t>
            </w:r>
            <w:r>
              <w:rPr>
                <w:rFonts w:ascii="Microsoft YaHei UI Light" w:hAnsi="Microsoft YaHei UI Light"/>
              </w:rPr>
              <w:t>caso</w:t>
            </w:r>
            <w:r>
              <w:rPr>
                <w:rFonts w:ascii="Microsoft YaHei UI Light" w:hAnsi="Microsoft YaHei UI Light"/>
                <w:spacing w:val="-12"/>
              </w:rPr>
              <w:t xml:space="preserve"> </w:t>
            </w:r>
            <w:r>
              <w:rPr>
                <w:rFonts w:ascii="Microsoft YaHei UI Light" w:hAnsi="Microsoft YaHei UI Light"/>
              </w:rPr>
              <w:t>de</w:t>
            </w:r>
            <w:r>
              <w:rPr>
                <w:rFonts w:ascii="Microsoft YaHei UI Light" w:hAnsi="Microsoft YaHei UI Light"/>
                <w:spacing w:val="-13"/>
              </w:rPr>
              <w:t xml:space="preserve"> </w:t>
            </w:r>
            <w:r>
              <w:rPr>
                <w:rFonts w:ascii="Microsoft YaHei UI Light" w:hAnsi="Microsoft YaHei UI Light"/>
              </w:rPr>
              <w:t>ser</w:t>
            </w:r>
            <w:r>
              <w:rPr>
                <w:rFonts w:ascii="Microsoft YaHei UI Light" w:hAnsi="Microsoft YaHei UI Light"/>
                <w:spacing w:val="-11"/>
              </w:rPr>
              <w:t xml:space="preserve"> </w:t>
            </w:r>
            <w:r>
              <w:rPr>
                <w:rFonts w:ascii="Microsoft YaHei UI Light" w:hAnsi="Microsoft YaHei UI Light"/>
              </w:rPr>
              <w:t>así,</w:t>
            </w:r>
            <w:r>
              <w:rPr>
                <w:rFonts w:ascii="Microsoft YaHei UI Light" w:hAnsi="Microsoft YaHei UI Light"/>
                <w:spacing w:val="-10"/>
              </w:rPr>
              <w:t xml:space="preserve"> </w:t>
            </w:r>
            <w:r>
              <w:rPr>
                <w:rFonts w:ascii="Microsoft YaHei UI Light" w:hAnsi="Microsoft YaHei UI Light"/>
              </w:rPr>
              <w:t>reconocer</w:t>
            </w:r>
            <w:r>
              <w:rPr>
                <w:rFonts w:ascii="Microsoft YaHei UI Light" w:hAnsi="Microsoft YaHei UI Light"/>
                <w:spacing w:val="-10"/>
              </w:rPr>
              <w:t xml:space="preserve"> </w:t>
            </w:r>
            <w:r>
              <w:rPr>
                <w:rFonts w:ascii="Microsoft YaHei UI Light" w:hAnsi="Microsoft YaHei UI Light"/>
              </w:rPr>
              <w:t>el</w:t>
            </w:r>
            <w:r>
              <w:rPr>
                <w:rFonts w:ascii="Microsoft YaHei UI Light" w:hAnsi="Microsoft YaHei UI Light"/>
                <w:spacing w:val="-14"/>
              </w:rPr>
              <w:t xml:space="preserve"> </w:t>
            </w:r>
            <w:r>
              <w:rPr>
                <w:rFonts w:ascii="Microsoft YaHei UI Light" w:hAnsi="Microsoft YaHei UI Light"/>
              </w:rPr>
              <w:t>trabajo</w:t>
            </w:r>
            <w:r>
              <w:rPr>
                <w:rFonts w:ascii="Microsoft YaHei UI Light" w:hAnsi="Microsoft YaHei UI Light"/>
                <w:spacing w:val="-13"/>
              </w:rPr>
              <w:t xml:space="preserve"> </w:t>
            </w:r>
            <w:r>
              <w:rPr>
                <w:rFonts w:ascii="Microsoft YaHei UI Light" w:hAnsi="Microsoft YaHei UI Light"/>
              </w:rPr>
              <w:t>de</w:t>
            </w:r>
            <w:r>
              <w:rPr>
                <w:rFonts w:ascii="Microsoft YaHei UI Light" w:hAnsi="Microsoft YaHei UI Light"/>
                <w:spacing w:val="-11"/>
              </w:rPr>
              <w:t xml:space="preserve"> </w:t>
            </w:r>
            <w:r>
              <w:rPr>
                <w:rFonts w:ascii="Microsoft YaHei UI Light" w:hAnsi="Microsoft YaHei UI Light"/>
              </w:rPr>
              <w:t>personas</w:t>
            </w:r>
            <w:r>
              <w:rPr>
                <w:rFonts w:ascii="Microsoft YaHei UI Light" w:hAnsi="Microsoft YaHei UI Light"/>
                <w:spacing w:val="-9"/>
              </w:rPr>
              <w:t xml:space="preserve"> </w:t>
            </w:r>
            <w:r>
              <w:rPr>
                <w:rFonts w:ascii="Microsoft YaHei UI Light" w:hAnsi="Microsoft YaHei UI Light"/>
              </w:rPr>
              <w:t>externas a los autores del artículo, que apoyaron o asistieron en la preparación del manuscrito, mencionando su nombre y el trabajo que</w:t>
            </w:r>
            <w:r>
              <w:rPr>
                <w:rFonts w:ascii="Microsoft YaHei UI Light" w:hAnsi="Microsoft YaHei UI Light"/>
                <w:spacing w:val="-2"/>
              </w:rPr>
              <w:t xml:space="preserve"> </w:t>
            </w:r>
            <w:r>
              <w:rPr>
                <w:rFonts w:ascii="Microsoft YaHei UI Light" w:hAnsi="Microsoft YaHei UI Light"/>
              </w:rPr>
              <w:t>realizaron.</w:t>
            </w:r>
          </w:p>
        </w:tc>
        <w:tc>
          <w:tcPr>
            <w:cnfStyle w:val="000100000000" w:firstRow="0" w:lastRow="0" w:firstColumn="0" w:lastColumn="1" w:oddVBand="0" w:evenVBand="0" w:oddHBand="0" w:evenHBand="0" w:firstRowFirstColumn="0" w:firstRowLastColumn="0" w:lastRowFirstColumn="0" w:lastRowLastColumn="0"/>
            <w:tcW w:w="0" w:type="auto"/>
          </w:tcPr>
          <w:p w14:paraId="123132A6" w14:textId="77777777" w:rsidR="00F466F2" w:rsidRDefault="00F466F2"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F466F2" w14:paraId="2C028CE5" w14:textId="77777777" w:rsidTr="56732C6D">
        <w:trPr>
          <w:trHeight w:val="416"/>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1A035389" w14:textId="55755A4D" w:rsidR="00F466F2" w:rsidRDefault="00F466F2"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Conflicto de intereses</w:t>
            </w:r>
          </w:p>
        </w:tc>
        <w:tc>
          <w:tcPr>
            <w:cnfStyle w:val="000010000000" w:firstRow="0" w:lastRow="0" w:firstColumn="0" w:lastColumn="0" w:oddVBand="1" w:evenVBand="0" w:oddHBand="0" w:evenHBand="0" w:firstRowFirstColumn="0" w:firstRowLastColumn="0" w:lastRowFirstColumn="0" w:lastRowLastColumn="0"/>
            <w:tcW w:w="0" w:type="auto"/>
          </w:tcPr>
          <w:p w14:paraId="0CA87043" w14:textId="3DA3C68C" w:rsidR="00F466F2" w:rsidRDefault="005431C6" w:rsidP="005431C6">
            <w:pPr>
              <w:pStyle w:val="TableParagraph"/>
              <w:spacing w:line="256" w:lineRule="auto"/>
              <w:ind w:right="98"/>
              <w:jc w:val="both"/>
              <w:rPr>
                <w:rFonts w:ascii="Microsoft YaHei UI Light" w:hAnsi="Microsoft YaHei UI Light"/>
              </w:rPr>
            </w:pPr>
            <w:r w:rsidRPr="56732C6D">
              <w:rPr>
                <w:rFonts w:ascii="Microsoft YaHei UI Light" w:hAnsi="Microsoft YaHei UI Light"/>
              </w:rPr>
              <w:t xml:space="preserve">Se declara sí se tuvo </w:t>
            </w:r>
            <w:r w:rsidR="00C56F40" w:rsidRPr="56732C6D">
              <w:rPr>
                <w:rFonts w:ascii="Microsoft YaHei UI Light" w:hAnsi="Microsoft YaHei UI Light"/>
              </w:rPr>
              <w:t>posibles fuentes</w:t>
            </w:r>
            <w:r w:rsidR="0C47BBA8" w:rsidRPr="56732C6D">
              <w:rPr>
                <w:rFonts w:ascii="Microsoft YaHei UI Light" w:hAnsi="Microsoft YaHei UI Light"/>
              </w:rPr>
              <w:t xml:space="preserve"> </w:t>
            </w:r>
            <w:r w:rsidRPr="56732C6D">
              <w:rPr>
                <w:rFonts w:ascii="Microsoft YaHei UI Light" w:hAnsi="Microsoft YaHei UI Light"/>
              </w:rPr>
              <w:t xml:space="preserve">de </w:t>
            </w:r>
            <w:r w:rsidR="00C56F40" w:rsidRPr="56732C6D">
              <w:rPr>
                <w:rFonts w:ascii="Microsoft YaHei UI Light" w:hAnsi="Microsoft YaHei UI Light"/>
              </w:rPr>
              <w:t>influencia o</w:t>
            </w:r>
            <w:r w:rsidRPr="56732C6D">
              <w:rPr>
                <w:rFonts w:ascii="Microsoft YaHei UI Light" w:hAnsi="Microsoft YaHei UI Light"/>
              </w:rPr>
              <w:t xml:space="preserve"> influencia percibida en la conducta y las conclusiones del estudio; cómo se gestionaron.</w:t>
            </w:r>
          </w:p>
        </w:tc>
        <w:tc>
          <w:tcPr>
            <w:cnfStyle w:val="000100000000" w:firstRow="0" w:lastRow="0" w:firstColumn="0" w:lastColumn="1" w:oddVBand="0" w:evenVBand="0" w:oddHBand="0" w:evenHBand="0" w:firstRowFirstColumn="0" w:firstRowLastColumn="0" w:lastRowFirstColumn="0" w:lastRowLastColumn="0"/>
            <w:tcW w:w="0" w:type="auto"/>
          </w:tcPr>
          <w:p w14:paraId="34E76460" w14:textId="77777777" w:rsidR="00F466F2" w:rsidRDefault="00F466F2"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0752F" w14:paraId="31230B3D" w14:textId="77777777" w:rsidTr="56732C6D">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1F4CA4EA" w14:textId="43F7F75A" w:rsidR="0080752F" w:rsidRDefault="0080752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rPr>
            </w:pPr>
            <w:r>
              <w:rPr>
                <w:rFonts w:ascii="Microsoft YaHei UI Light" w:eastAsia="Microsoft YaHei UI Light" w:hAnsi="Microsoft YaHei UI Light"/>
                <w:bCs w:val="0"/>
              </w:rPr>
              <w:lastRenderedPageBreak/>
              <w:t>Financiamiento</w:t>
            </w:r>
          </w:p>
        </w:tc>
        <w:tc>
          <w:tcPr>
            <w:cnfStyle w:val="000010000000" w:firstRow="0" w:lastRow="0" w:firstColumn="0" w:lastColumn="0" w:oddVBand="1" w:evenVBand="0" w:oddHBand="0" w:evenHBand="0" w:firstRowFirstColumn="0" w:firstRowLastColumn="0" w:lastRowFirstColumn="0" w:lastRowLastColumn="0"/>
            <w:tcW w:w="0" w:type="auto"/>
          </w:tcPr>
          <w:p w14:paraId="5A5F5D47" w14:textId="7ED3B462" w:rsidR="0080752F" w:rsidRPr="0080752F" w:rsidRDefault="00F466F2" w:rsidP="0080752F">
            <w:pPr>
              <w:pStyle w:val="TableParagraph"/>
              <w:spacing w:line="256" w:lineRule="auto"/>
              <w:ind w:right="98"/>
              <w:jc w:val="both"/>
              <w:rPr>
                <w:rFonts w:ascii="Microsoft YaHei UI Light" w:hAnsi="Microsoft YaHei UI Light"/>
              </w:rPr>
            </w:pPr>
            <w:r>
              <w:rPr>
                <w:rFonts w:ascii="Microsoft YaHei UI Light" w:hAnsi="Microsoft YaHei UI Light"/>
              </w:rPr>
              <w:t>Se declara sí se tuvo fuentes de financiación y otro tipo de apoyo; papel de los financiadores en la recopilación, interpretación e información de datos.</w:t>
            </w:r>
          </w:p>
        </w:tc>
        <w:tc>
          <w:tcPr>
            <w:cnfStyle w:val="000100000000" w:firstRow="0" w:lastRow="0" w:firstColumn="0" w:lastColumn="1" w:oddVBand="0" w:evenVBand="0" w:oddHBand="0" w:evenHBand="0" w:firstRowFirstColumn="0" w:firstRowLastColumn="0" w:lastRowFirstColumn="0" w:lastRowLastColumn="0"/>
            <w:tcW w:w="0" w:type="auto"/>
          </w:tcPr>
          <w:p w14:paraId="178A5672" w14:textId="77777777" w:rsidR="0080752F" w:rsidRDefault="0080752F"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0752F" w14:paraId="62B666FD" w14:textId="77777777" w:rsidTr="56732C6D">
        <w:trPr>
          <w:cnfStyle w:val="010000000000" w:firstRow="0" w:lastRow="1"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228061D0" w14:textId="17176667" w:rsidR="0080752F" w:rsidRDefault="0080752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rPr>
            </w:pPr>
            <w:r>
              <w:rPr>
                <w:rFonts w:ascii="Microsoft YaHei UI Light" w:eastAsia="Microsoft YaHei UI Light" w:hAnsi="Microsoft YaHei UI Light"/>
                <w:bCs w:val="0"/>
              </w:rPr>
              <w:t>Bibliografía</w:t>
            </w:r>
          </w:p>
        </w:tc>
        <w:tc>
          <w:tcPr>
            <w:cnfStyle w:val="000010000000" w:firstRow="0" w:lastRow="0" w:firstColumn="0" w:lastColumn="0" w:oddVBand="1" w:evenVBand="0" w:oddHBand="0" w:evenHBand="0" w:firstRowFirstColumn="0" w:firstRowLastColumn="0" w:lastRowFirstColumn="0" w:lastRowLastColumn="0"/>
            <w:tcW w:w="0" w:type="auto"/>
          </w:tcPr>
          <w:p w14:paraId="0E6C23B3" w14:textId="7315F065" w:rsidR="0080752F" w:rsidRPr="0080752F" w:rsidRDefault="0080752F" w:rsidP="0080752F">
            <w:pPr>
              <w:pStyle w:val="TableParagraph"/>
              <w:spacing w:line="256" w:lineRule="auto"/>
              <w:ind w:right="98"/>
              <w:jc w:val="both"/>
              <w:rPr>
                <w:rFonts w:ascii="Microsoft YaHei UI Light" w:hAnsi="Microsoft YaHei UI Light"/>
                <w:b w:val="0"/>
                <w:bCs w:val="0"/>
              </w:rPr>
            </w:pPr>
            <w:r w:rsidRPr="0080752F">
              <w:rPr>
                <w:rFonts w:ascii="Microsoft YaHei UI Light" w:hAnsi="Microsoft YaHei UI Light"/>
                <w:b w:val="0"/>
                <w:bCs w:val="0"/>
              </w:rPr>
              <w:t xml:space="preserve">En formato </w:t>
            </w:r>
            <w:r w:rsidR="00C56F40">
              <w:rPr>
                <w:rFonts w:ascii="Microsoft YaHei UI Light" w:hAnsi="Microsoft YaHei UI Light"/>
                <w:b w:val="0"/>
                <w:bCs w:val="0"/>
              </w:rPr>
              <w:t>NLM</w:t>
            </w:r>
            <w:r w:rsidRPr="0080752F">
              <w:rPr>
                <w:rFonts w:ascii="Microsoft YaHei UI Light" w:hAnsi="Microsoft YaHei UI Light"/>
                <w:b w:val="0"/>
                <w:bCs w:val="0"/>
              </w:rPr>
              <w:t>.</w:t>
            </w:r>
          </w:p>
          <w:p w14:paraId="32353A03" w14:textId="63F4DF32" w:rsidR="0080752F" w:rsidRPr="0080752F" w:rsidRDefault="0080752F" w:rsidP="0080752F">
            <w:pPr>
              <w:pStyle w:val="TableParagraph"/>
              <w:spacing w:line="256" w:lineRule="auto"/>
              <w:ind w:right="98"/>
              <w:jc w:val="both"/>
              <w:rPr>
                <w:rFonts w:ascii="Microsoft YaHei UI Light" w:hAnsi="Microsoft YaHei UI Light"/>
                <w:i/>
                <w:iCs/>
              </w:rPr>
            </w:pPr>
            <w:r w:rsidRPr="0080752F">
              <w:rPr>
                <w:rFonts w:ascii="Microsoft YaHei UI Light" w:hAnsi="Microsoft YaHei UI Light"/>
                <w:b w:val="0"/>
                <w:bCs w:val="0"/>
                <w:i/>
                <w:iCs/>
              </w:rPr>
              <w:t>Si bien las referencias utilizadas no están limitadas a un período temporal específico (p. ej. “Últimos 10 años”), se recomienda que los autores se apoyen de la literatura más actualizada, para que el texto refleje el contexto actual del tema estudiado.</w:t>
            </w:r>
          </w:p>
        </w:tc>
        <w:tc>
          <w:tcPr>
            <w:cnfStyle w:val="000100000000" w:firstRow="0" w:lastRow="0" w:firstColumn="0" w:lastColumn="1" w:oddVBand="0" w:evenVBand="0" w:oddHBand="0" w:evenHBand="0" w:firstRowFirstColumn="0" w:firstRowLastColumn="0" w:lastRowFirstColumn="0" w:lastRowLastColumn="0"/>
            <w:tcW w:w="0" w:type="auto"/>
          </w:tcPr>
          <w:p w14:paraId="3EFF4993" w14:textId="77777777" w:rsidR="0080752F" w:rsidRDefault="0080752F" w:rsidP="00F0066D">
            <w:pPr>
              <w:pStyle w:val="TableParagraph"/>
              <w:tabs>
                <w:tab w:val="left" w:pos="2538"/>
                <w:tab w:val="left" w:pos="5464"/>
              </w:tabs>
              <w:spacing w:line="252" w:lineRule="auto"/>
              <w:ind w:left="107" w:right="94"/>
              <w:jc w:val="both"/>
              <w:rPr>
                <w:rFonts w:ascii="Microsoft YaHei UI Light" w:hAnsi="Microsoft YaHei UI Light"/>
              </w:rPr>
            </w:pPr>
          </w:p>
        </w:tc>
      </w:tr>
    </w:tbl>
    <w:p w14:paraId="1616B078" w14:textId="14B36144" w:rsidR="001C12A1" w:rsidRPr="001C12A1" w:rsidRDefault="001C12A1" w:rsidP="001C12A1">
      <w:pPr>
        <w:pStyle w:val="Textoindependiente"/>
        <w:spacing w:before="130" w:line="254" w:lineRule="auto"/>
        <w:ind w:right="225"/>
        <w:jc w:val="both"/>
        <w:rPr>
          <w:rFonts w:ascii="Microsoft YaHei"/>
          <w:sz w:val="18"/>
          <w:szCs w:val="18"/>
        </w:rPr>
      </w:pPr>
      <w:r w:rsidRPr="00C6183D">
        <w:rPr>
          <w:rFonts w:ascii="Microsoft YaHei"/>
          <w:b/>
          <w:bCs/>
          <w:sz w:val="18"/>
          <w:szCs w:val="18"/>
        </w:rPr>
        <w:t>Fuentes consultadas</w:t>
      </w:r>
      <w:r w:rsidR="00481679" w:rsidRPr="00C6183D">
        <w:rPr>
          <w:rFonts w:ascii="Microsoft YaHei"/>
          <w:b/>
          <w:bCs/>
          <w:sz w:val="18"/>
          <w:szCs w:val="18"/>
        </w:rPr>
        <w:t>.</w:t>
      </w:r>
      <w:r w:rsidR="00481679">
        <w:rPr>
          <w:rFonts w:ascii="Microsoft YaHei"/>
          <w:sz w:val="18"/>
          <w:szCs w:val="18"/>
        </w:rPr>
        <w:t xml:space="preserve"> El </w:t>
      </w:r>
      <w:r w:rsidR="00C6183D">
        <w:rPr>
          <w:rFonts w:ascii="Microsoft YaHei"/>
          <w:sz w:val="18"/>
          <w:szCs w:val="18"/>
        </w:rPr>
        <w:t>Comit</w:t>
      </w:r>
      <w:r w:rsidR="00C6183D">
        <w:rPr>
          <w:rFonts w:ascii="Microsoft YaHei"/>
          <w:sz w:val="18"/>
          <w:szCs w:val="18"/>
        </w:rPr>
        <w:t>é</w:t>
      </w:r>
      <w:r w:rsidR="00C6183D">
        <w:rPr>
          <w:rFonts w:ascii="Microsoft YaHei"/>
          <w:sz w:val="18"/>
          <w:szCs w:val="18"/>
        </w:rPr>
        <w:t xml:space="preserve"> Editorial invita a los autores a consultarlos:</w:t>
      </w:r>
      <w:r w:rsidRPr="001C12A1">
        <w:rPr>
          <w:rFonts w:ascii="Microsoft YaHei"/>
          <w:sz w:val="18"/>
          <w:szCs w:val="18"/>
        </w:rPr>
        <w:t xml:space="preserve"> </w:t>
      </w:r>
    </w:p>
    <w:p w14:paraId="3C18CFB5" w14:textId="665E22ED" w:rsidR="00C6183D" w:rsidRDefault="001C12A1" w:rsidP="001C12A1">
      <w:pPr>
        <w:pStyle w:val="Textoindependiente"/>
        <w:numPr>
          <w:ilvl w:val="0"/>
          <w:numId w:val="28"/>
        </w:numPr>
        <w:spacing w:before="130" w:line="254" w:lineRule="auto"/>
        <w:ind w:right="225"/>
        <w:jc w:val="both"/>
        <w:rPr>
          <w:rFonts w:ascii="Microsoft YaHei"/>
          <w:sz w:val="18"/>
          <w:szCs w:val="18"/>
        </w:rPr>
      </w:pPr>
      <w:r w:rsidRPr="001C12A1">
        <w:rPr>
          <w:rFonts w:ascii="Microsoft YaHei"/>
          <w:sz w:val="18"/>
          <w:szCs w:val="18"/>
          <w:lang w:val="en-US"/>
        </w:rPr>
        <w:t xml:space="preserve">Baker J. The Purpose, Process, and Methods of Writing a Literature Review. </w:t>
      </w:r>
      <w:r w:rsidRPr="001C12A1">
        <w:rPr>
          <w:rFonts w:ascii="Microsoft YaHei"/>
          <w:sz w:val="18"/>
          <w:szCs w:val="18"/>
        </w:rPr>
        <w:t xml:space="preserve">AORN </w:t>
      </w:r>
      <w:proofErr w:type="spellStart"/>
      <w:r w:rsidRPr="001C12A1">
        <w:rPr>
          <w:rFonts w:ascii="Microsoft YaHei"/>
          <w:sz w:val="18"/>
          <w:szCs w:val="18"/>
        </w:rPr>
        <w:t>Journal</w:t>
      </w:r>
      <w:proofErr w:type="spellEnd"/>
      <w:r w:rsidRPr="001C12A1">
        <w:rPr>
          <w:rFonts w:ascii="Microsoft YaHei"/>
          <w:sz w:val="18"/>
          <w:szCs w:val="18"/>
        </w:rPr>
        <w:t xml:space="preserve"> [Internet]. 2016 [citado 10 Jun 2020];103(3):265-269. Disponible en: </w:t>
      </w:r>
      <w:hyperlink r:id="rId9" w:history="1">
        <w:r w:rsidR="00C6183D" w:rsidRPr="00C513FC">
          <w:rPr>
            <w:rStyle w:val="Hipervnculo"/>
            <w:rFonts w:ascii="Microsoft YaHei"/>
            <w:sz w:val="18"/>
            <w:szCs w:val="18"/>
          </w:rPr>
          <w:t>https://pubmed.ncbi.nlm.nih.gov/26924364/</w:t>
        </w:r>
      </w:hyperlink>
    </w:p>
    <w:p w14:paraId="334C16A0" w14:textId="724A28EB" w:rsidR="00C6183D" w:rsidRDefault="001C12A1" w:rsidP="001C12A1">
      <w:pPr>
        <w:pStyle w:val="Textoindependiente"/>
        <w:numPr>
          <w:ilvl w:val="0"/>
          <w:numId w:val="28"/>
        </w:numPr>
        <w:spacing w:before="130" w:line="254" w:lineRule="auto"/>
        <w:ind w:right="225"/>
        <w:jc w:val="both"/>
        <w:rPr>
          <w:rFonts w:ascii="Microsoft YaHei"/>
          <w:sz w:val="18"/>
          <w:szCs w:val="18"/>
        </w:rPr>
      </w:pPr>
      <w:r w:rsidRPr="00C6183D">
        <w:rPr>
          <w:rFonts w:ascii="Microsoft YaHei"/>
          <w:sz w:val="18"/>
          <w:szCs w:val="18"/>
          <w:lang w:val="en-US"/>
        </w:rPr>
        <w:t xml:space="preserve">Green B, Johnson C, Adams A. Writing narrative literature reviews for peer-reviewed journals: secrets of the trade. Journal of Chiropractic Medicine [Internet]. </w:t>
      </w:r>
      <w:r w:rsidRPr="00C6183D">
        <w:rPr>
          <w:rFonts w:ascii="Microsoft YaHei"/>
          <w:sz w:val="18"/>
          <w:szCs w:val="18"/>
          <w:lang w:val="es-MX"/>
        </w:rPr>
        <w:t xml:space="preserve">2006 [citado 10 Jun 2020];5(3):101-117. Disponible en: </w:t>
      </w:r>
      <w:hyperlink r:id="rId10" w:history="1">
        <w:r w:rsidR="00C6183D" w:rsidRPr="00C6183D">
          <w:rPr>
            <w:rStyle w:val="Hipervnculo"/>
            <w:rFonts w:ascii="Microsoft YaHei"/>
            <w:sz w:val="18"/>
            <w:szCs w:val="18"/>
            <w:lang w:val="es-MX"/>
          </w:rPr>
          <w:t>https://www.ncbi.nlm.nih.gov/pmc/articles/PMC2647067/</w:t>
        </w:r>
      </w:hyperlink>
    </w:p>
    <w:p w14:paraId="7D4459D2" w14:textId="70C7181D" w:rsidR="00C6183D" w:rsidRDefault="001C12A1" w:rsidP="001C12A1">
      <w:pPr>
        <w:pStyle w:val="Textoindependiente"/>
        <w:numPr>
          <w:ilvl w:val="0"/>
          <w:numId w:val="28"/>
        </w:numPr>
        <w:spacing w:before="130" w:line="254" w:lineRule="auto"/>
        <w:ind w:right="225"/>
        <w:jc w:val="both"/>
        <w:rPr>
          <w:rFonts w:ascii="Microsoft YaHei"/>
          <w:sz w:val="18"/>
          <w:szCs w:val="18"/>
        </w:rPr>
      </w:pPr>
      <w:r w:rsidRPr="00C6183D">
        <w:rPr>
          <w:rFonts w:ascii="Microsoft YaHei"/>
          <w:sz w:val="18"/>
          <w:szCs w:val="18"/>
          <w:lang w:val="en-US"/>
        </w:rPr>
        <w:t xml:space="preserve">Information for Authors: Journal of the Academy of Nutrition and Dietetics [Internet]. </w:t>
      </w:r>
      <w:r w:rsidRPr="00C6183D">
        <w:rPr>
          <w:rFonts w:ascii="Microsoft YaHei"/>
          <w:sz w:val="18"/>
          <w:szCs w:val="18"/>
        </w:rPr>
        <w:t xml:space="preserve">Jandonline.org. 2020 [citado 10 Jun 2020]. Disponible en: </w:t>
      </w:r>
      <w:hyperlink r:id="rId11" w:anchor="nar" w:history="1">
        <w:r w:rsidR="00C6183D" w:rsidRPr="00C513FC">
          <w:rPr>
            <w:rStyle w:val="Hipervnculo"/>
            <w:rFonts w:ascii="Microsoft YaHei"/>
            <w:sz w:val="18"/>
            <w:szCs w:val="18"/>
          </w:rPr>
          <w:t>https://jandonline.org/content/authorinfo#nar</w:t>
        </w:r>
      </w:hyperlink>
    </w:p>
    <w:p w14:paraId="0272C972" w14:textId="07175E45" w:rsidR="00DD034C" w:rsidRDefault="001C12A1" w:rsidP="0080752F">
      <w:pPr>
        <w:pStyle w:val="Textoindependiente"/>
        <w:numPr>
          <w:ilvl w:val="0"/>
          <w:numId w:val="28"/>
        </w:numPr>
        <w:spacing w:before="130" w:line="254" w:lineRule="auto"/>
        <w:ind w:right="225"/>
        <w:jc w:val="both"/>
        <w:rPr>
          <w:rFonts w:ascii="Microsoft YaHei"/>
          <w:sz w:val="18"/>
          <w:szCs w:val="18"/>
        </w:rPr>
      </w:pPr>
      <w:r w:rsidRPr="00C6183D">
        <w:rPr>
          <w:rFonts w:ascii="Microsoft YaHei"/>
          <w:sz w:val="18"/>
          <w:szCs w:val="18"/>
        </w:rPr>
        <w:t>Alejandra M. C</w:t>
      </w:r>
      <w:r w:rsidRPr="00C6183D">
        <w:rPr>
          <w:rFonts w:ascii="Microsoft YaHei"/>
          <w:sz w:val="18"/>
          <w:szCs w:val="18"/>
        </w:rPr>
        <w:t>ó</w:t>
      </w:r>
      <w:r w:rsidRPr="00C6183D">
        <w:rPr>
          <w:rFonts w:ascii="Microsoft YaHei"/>
          <w:sz w:val="18"/>
          <w:szCs w:val="18"/>
        </w:rPr>
        <w:t>mo escribir documentos cient</w:t>
      </w:r>
      <w:r w:rsidRPr="00C6183D">
        <w:rPr>
          <w:rFonts w:ascii="Microsoft YaHei"/>
          <w:sz w:val="18"/>
          <w:szCs w:val="18"/>
        </w:rPr>
        <w:t>í</w:t>
      </w:r>
      <w:r w:rsidRPr="00C6183D">
        <w:rPr>
          <w:rFonts w:ascii="Microsoft YaHei"/>
          <w:sz w:val="18"/>
          <w:szCs w:val="18"/>
        </w:rPr>
        <w:t>ficos (Parte 3). Art</w:t>
      </w:r>
      <w:r w:rsidRPr="00C6183D">
        <w:rPr>
          <w:rFonts w:ascii="Microsoft YaHei"/>
          <w:sz w:val="18"/>
          <w:szCs w:val="18"/>
        </w:rPr>
        <w:t>í</w:t>
      </w:r>
      <w:r w:rsidRPr="00C6183D">
        <w:rPr>
          <w:rFonts w:ascii="Microsoft YaHei"/>
          <w:sz w:val="18"/>
          <w:szCs w:val="18"/>
        </w:rPr>
        <w:t>culo de revisi</w:t>
      </w:r>
      <w:r w:rsidRPr="00C6183D">
        <w:rPr>
          <w:rFonts w:ascii="Microsoft YaHei"/>
          <w:sz w:val="18"/>
          <w:szCs w:val="18"/>
        </w:rPr>
        <w:t>ó</w:t>
      </w:r>
      <w:r w:rsidRPr="00C6183D">
        <w:rPr>
          <w:rFonts w:ascii="Microsoft YaHei"/>
          <w:sz w:val="18"/>
          <w:szCs w:val="18"/>
        </w:rPr>
        <w:t xml:space="preserve">n. Salud en Tabasco [Internet]. 2011 [citado 10 Jun 2020];17(1-2):36-40. Disponible en: </w:t>
      </w:r>
      <w:hyperlink r:id="rId12" w:history="1">
        <w:r w:rsidR="00C6183D" w:rsidRPr="00C513FC">
          <w:rPr>
            <w:rStyle w:val="Hipervnculo"/>
            <w:rFonts w:ascii="Microsoft YaHei"/>
            <w:sz w:val="18"/>
            <w:szCs w:val="18"/>
          </w:rPr>
          <w:t>http://www.redalyc.org/articulo.oa?id=48721182006</w:t>
        </w:r>
      </w:hyperlink>
    </w:p>
    <w:p w14:paraId="42586734" w14:textId="77777777" w:rsidR="00C6183D" w:rsidRPr="00C6183D" w:rsidRDefault="00C6183D" w:rsidP="00C6183D">
      <w:pPr>
        <w:pStyle w:val="Textoindependiente"/>
        <w:spacing w:before="130" w:line="254" w:lineRule="auto"/>
        <w:ind w:left="720" w:right="225"/>
        <w:jc w:val="both"/>
        <w:rPr>
          <w:rFonts w:ascii="Microsoft YaHei"/>
          <w:sz w:val="18"/>
          <w:szCs w:val="18"/>
        </w:rPr>
      </w:pPr>
    </w:p>
    <w:sectPr w:rsidR="00C6183D" w:rsidRPr="00C6183D" w:rsidSect="00161735">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7C5D" w14:textId="77777777" w:rsidR="00D4519A" w:rsidRDefault="00D4519A" w:rsidP="004E6EE5">
      <w:pPr>
        <w:spacing w:after="0" w:line="240" w:lineRule="auto"/>
      </w:pPr>
      <w:r>
        <w:separator/>
      </w:r>
    </w:p>
  </w:endnote>
  <w:endnote w:type="continuationSeparator" w:id="0">
    <w:p w14:paraId="54B95C8F" w14:textId="77777777" w:rsidR="00D4519A" w:rsidRDefault="00D4519A" w:rsidP="004E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UI Light">
    <w:altName w:val="Microsoft YaHei U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Microsoft JhengHei UI Light">
    <w:altName w:val="Microsoft JhengHei UI Light"/>
    <w:panose1 w:val="020B0304030504040204"/>
    <w:charset w:val="88"/>
    <w:family w:val="swiss"/>
    <w:pitch w:val="variable"/>
    <w:sig w:usb0="800002A7" w:usb1="28CF4400" w:usb2="00000016" w:usb3="00000000" w:csb0="00100009"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Gill Sans MT">
    <w:altName w:val="Gill Sans MT"/>
    <w:panose1 w:val="020B0502020104020203"/>
    <w:charset w:val="00"/>
    <w:family w:val="swiss"/>
    <w:pitch w:val="variable"/>
    <w:sig w:usb0="00000007" w:usb1="00000000" w:usb2="00000000" w:usb3="00000000" w:csb0="00000003" w:csb1="00000000"/>
  </w:font>
  <w:font w:name="Microsoft YaHei UI">
    <w:altName w:val="Microsoft YaHei UI"/>
    <w:panose1 w:val="020B0503020204020204"/>
    <w:charset w:val="86"/>
    <w:family w:val="swiss"/>
    <w:pitch w:val="variable"/>
    <w:sig w:usb0="80000287" w:usb1="2ACF3C50" w:usb2="00000016" w:usb3="00000000" w:csb0="0004001F" w:csb1="00000000"/>
  </w:font>
  <w:font w:name="Microsoft YaHei">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C36" w14:textId="77777777" w:rsidR="004E6EE5" w:rsidRDefault="004E6E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017A" w14:textId="77777777" w:rsidR="004E6EE5" w:rsidRDefault="004E6E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14A0" w14:textId="77777777" w:rsidR="004E6EE5" w:rsidRDefault="004E6E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0424" w14:textId="77777777" w:rsidR="00D4519A" w:rsidRDefault="00D4519A" w:rsidP="004E6EE5">
      <w:pPr>
        <w:spacing w:after="0" w:line="240" w:lineRule="auto"/>
      </w:pPr>
      <w:r>
        <w:separator/>
      </w:r>
    </w:p>
  </w:footnote>
  <w:footnote w:type="continuationSeparator" w:id="0">
    <w:p w14:paraId="6B6D4102" w14:textId="77777777" w:rsidR="00D4519A" w:rsidRDefault="00D4519A" w:rsidP="004E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678" w14:textId="5D80EC02" w:rsidR="004E6EE5" w:rsidRDefault="00D4519A">
    <w:pPr>
      <w:pStyle w:val="Encabezado"/>
    </w:pPr>
    <w:r>
      <w:rPr>
        <w:noProof/>
      </w:rPr>
      <w:pict w14:anchorId="4A709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501" o:spid="_x0000_s1026" type="#_x0000_t136" style="position:absolute;margin-left:0;margin-top:0;width:673.6pt;height:36.7pt;rotation:315;z-index:-251655168;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44DD" w14:textId="045BCFD9" w:rsidR="004E6EE5" w:rsidRDefault="00D4519A">
    <w:pPr>
      <w:pStyle w:val="Encabezado"/>
    </w:pPr>
    <w:r>
      <w:rPr>
        <w:noProof/>
      </w:rPr>
      <w:pict w14:anchorId="6C188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502" o:spid="_x0000_s1027" type="#_x0000_t136" style="position:absolute;margin-left:0;margin-top:0;width:673.6pt;height:36.7pt;rotation:315;z-index:-251653120;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DF6" w14:textId="0743F1BC" w:rsidR="004E6EE5" w:rsidRDefault="00D4519A">
    <w:pPr>
      <w:pStyle w:val="Encabezado"/>
    </w:pPr>
    <w:r>
      <w:rPr>
        <w:noProof/>
      </w:rPr>
      <w:pict w14:anchorId="58D89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500" o:spid="_x0000_s1025" type="#_x0000_t136" style="position:absolute;margin-left:0;margin-top:0;width:673.6pt;height:36.7pt;rotation:315;z-index:-251657216;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FE"/>
    <w:multiLevelType w:val="hybridMultilevel"/>
    <w:tmpl w:val="7010AF2A"/>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1" w15:restartNumberingAfterBreak="0">
    <w:nsid w:val="025D5C7E"/>
    <w:multiLevelType w:val="hybridMultilevel"/>
    <w:tmpl w:val="4AF4E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57F792E"/>
    <w:multiLevelType w:val="hybridMultilevel"/>
    <w:tmpl w:val="351850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AD54D93"/>
    <w:multiLevelType w:val="hybridMultilevel"/>
    <w:tmpl w:val="9CB8B4D8"/>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4" w15:restartNumberingAfterBreak="0">
    <w:nsid w:val="0DE00917"/>
    <w:multiLevelType w:val="hybridMultilevel"/>
    <w:tmpl w:val="B3C6277A"/>
    <w:lvl w:ilvl="0" w:tplc="F0884E58">
      <w:numFmt w:val="bullet"/>
      <w:lvlText w:val=""/>
      <w:lvlJc w:val="left"/>
      <w:pPr>
        <w:ind w:left="467" w:hanging="360"/>
      </w:pPr>
      <w:rPr>
        <w:rFonts w:ascii="Wingdings" w:eastAsia="Wingdings" w:hAnsi="Wingdings" w:cs="Wingdings" w:hint="default"/>
        <w:w w:val="100"/>
        <w:sz w:val="22"/>
        <w:szCs w:val="22"/>
        <w:lang w:val="es-ES" w:eastAsia="en-US" w:bidi="ar-SA"/>
      </w:rPr>
    </w:lvl>
    <w:lvl w:ilvl="1" w:tplc="D4A2F2A6">
      <w:numFmt w:val="bullet"/>
      <w:lvlText w:val="•"/>
      <w:lvlJc w:val="left"/>
      <w:pPr>
        <w:ind w:left="1020" w:hanging="360"/>
      </w:pPr>
      <w:rPr>
        <w:lang w:val="es-ES" w:eastAsia="en-US" w:bidi="ar-SA"/>
      </w:rPr>
    </w:lvl>
    <w:lvl w:ilvl="2" w:tplc="4F1C460A">
      <w:numFmt w:val="bullet"/>
      <w:lvlText w:val="•"/>
      <w:lvlJc w:val="left"/>
      <w:pPr>
        <w:ind w:left="1581" w:hanging="360"/>
      </w:pPr>
      <w:rPr>
        <w:lang w:val="es-ES" w:eastAsia="en-US" w:bidi="ar-SA"/>
      </w:rPr>
    </w:lvl>
    <w:lvl w:ilvl="3" w:tplc="81A64BC4">
      <w:numFmt w:val="bullet"/>
      <w:lvlText w:val="•"/>
      <w:lvlJc w:val="left"/>
      <w:pPr>
        <w:ind w:left="2141" w:hanging="360"/>
      </w:pPr>
      <w:rPr>
        <w:lang w:val="es-ES" w:eastAsia="en-US" w:bidi="ar-SA"/>
      </w:rPr>
    </w:lvl>
    <w:lvl w:ilvl="4" w:tplc="127A3EAC">
      <w:numFmt w:val="bullet"/>
      <w:lvlText w:val="•"/>
      <w:lvlJc w:val="left"/>
      <w:pPr>
        <w:ind w:left="2702" w:hanging="360"/>
      </w:pPr>
      <w:rPr>
        <w:lang w:val="es-ES" w:eastAsia="en-US" w:bidi="ar-SA"/>
      </w:rPr>
    </w:lvl>
    <w:lvl w:ilvl="5" w:tplc="D2E0975A">
      <w:numFmt w:val="bullet"/>
      <w:lvlText w:val="•"/>
      <w:lvlJc w:val="left"/>
      <w:pPr>
        <w:ind w:left="3263" w:hanging="360"/>
      </w:pPr>
      <w:rPr>
        <w:lang w:val="es-ES" w:eastAsia="en-US" w:bidi="ar-SA"/>
      </w:rPr>
    </w:lvl>
    <w:lvl w:ilvl="6" w:tplc="FAE83FA8">
      <w:numFmt w:val="bullet"/>
      <w:lvlText w:val="•"/>
      <w:lvlJc w:val="left"/>
      <w:pPr>
        <w:ind w:left="3823" w:hanging="360"/>
      </w:pPr>
      <w:rPr>
        <w:lang w:val="es-ES" w:eastAsia="en-US" w:bidi="ar-SA"/>
      </w:rPr>
    </w:lvl>
    <w:lvl w:ilvl="7" w:tplc="645ECFF8">
      <w:numFmt w:val="bullet"/>
      <w:lvlText w:val="•"/>
      <w:lvlJc w:val="left"/>
      <w:pPr>
        <w:ind w:left="4384" w:hanging="360"/>
      </w:pPr>
      <w:rPr>
        <w:lang w:val="es-ES" w:eastAsia="en-US" w:bidi="ar-SA"/>
      </w:rPr>
    </w:lvl>
    <w:lvl w:ilvl="8" w:tplc="EE4A143E">
      <w:numFmt w:val="bullet"/>
      <w:lvlText w:val="•"/>
      <w:lvlJc w:val="left"/>
      <w:pPr>
        <w:ind w:left="4944" w:hanging="360"/>
      </w:pPr>
      <w:rPr>
        <w:lang w:val="es-ES" w:eastAsia="en-US" w:bidi="ar-SA"/>
      </w:rPr>
    </w:lvl>
  </w:abstractNum>
  <w:abstractNum w:abstractNumId="5" w15:restartNumberingAfterBreak="0">
    <w:nsid w:val="0F6251E7"/>
    <w:multiLevelType w:val="hybridMultilevel"/>
    <w:tmpl w:val="B34A8BD8"/>
    <w:lvl w:ilvl="0" w:tplc="501CCF4C">
      <w:numFmt w:val="bullet"/>
      <w:lvlText w:val=""/>
      <w:lvlJc w:val="left"/>
      <w:pPr>
        <w:ind w:left="467" w:hanging="360"/>
      </w:pPr>
      <w:rPr>
        <w:rFonts w:ascii="Wingdings" w:eastAsia="Wingdings" w:hAnsi="Wingdings" w:cs="Wingdings" w:hint="default"/>
        <w:w w:val="100"/>
        <w:sz w:val="22"/>
        <w:szCs w:val="22"/>
        <w:lang w:val="es-ES" w:eastAsia="en-US" w:bidi="ar-SA"/>
      </w:rPr>
    </w:lvl>
    <w:lvl w:ilvl="1" w:tplc="2FDC8F50">
      <w:numFmt w:val="bullet"/>
      <w:lvlText w:val="•"/>
      <w:lvlJc w:val="left"/>
      <w:pPr>
        <w:ind w:left="1020" w:hanging="360"/>
      </w:pPr>
      <w:rPr>
        <w:lang w:val="es-ES" w:eastAsia="en-US" w:bidi="ar-SA"/>
      </w:rPr>
    </w:lvl>
    <w:lvl w:ilvl="2" w:tplc="8F44BD7C">
      <w:numFmt w:val="bullet"/>
      <w:lvlText w:val="•"/>
      <w:lvlJc w:val="left"/>
      <w:pPr>
        <w:ind w:left="1581" w:hanging="360"/>
      </w:pPr>
      <w:rPr>
        <w:lang w:val="es-ES" w:eastAsia="en-US" w:bidi="ar-SA"/>
      </w:rPr>
    </w:lvl>
    <w:lvl w:ilvl="3" w:tplc="E1E22AF6">
      <w:numFmt w:val="bullet"/>
      <w:lvlText w:val="•"/>
      <w:lvlJc w:val="left"/>
      <w:pPr>
        <w:ind w:left="2141" w:hanging="360"/>
      </w:pPr>
      <w:rPr>
        <w:lang w:val="es-ES" w:eastAsia="en-US" w:bidi="ar-SA"/>
      </w:rPr>
    </w:lvl>
    <w:lvl w:ilvl="4" w:tplc="99A007F2">
      <w:numFmt w:val="bullet"/>
      <w:lvlText w:val="•"/>
      <w:lvlJc w:val="left"/>
      <w:pPr>
        <w:ind w:left="2702" w:hanging="360"/>
      </w:pPr>
      <w:rPr>
        <w:lang w:val="es-ES" w:eastAsia="en-US" w:bidi="ar-SA"/>
      </w:rPr>
    </w:lvl>
    <w:lvl w:ilvl="5" w:tplc="40C2E054">
      <w:numFmt w:val="bullet"/>
      <w:lvlText w:val="•"/>
      <w:lvlJc w:val="left"/>
      <w:pPr>
        <w:ind w:left="3263" w:hanging="360"/>
      </w:pPr>
      <w:rPr>
        <w:lang w:val="es-ES" w:eastAsia="en-US" w:bidi="ar-SA"/>
      </w:rPr>
    </w:lvl>
    <w:lvl w:ilvl="6" w:tplc="75B2C0EE">
      <w:numFmt w:val="bullet"/>
      <w:lvlText w:val="•"/>
      <w:lvlJc w:val="left"/>
      <w:pPr>
        <w:ind w:left="3823" w:hanging="360"/>
      </w:pPr>
      <w:rPr>
        <w:lang w:val="es-ES" w:eastAsia="en-US" w:bidi="ar-SA"/>
      </w:rPr>
    </w:lvl>
    <w:lvl w:ilvl="7" w:tplc="04D8113A">
      <w:numFmt w:val="bullet"/>
      <w:lvlText w:val="•"/>
      <w:lvlJc w:val="left"/>
      <w:pPr>
        <w:ind w:left="4384" w:hanging="360"/>
      </w:pPr>
      <w:rPr>
        <w:lang w:val="es-ES" w:eastAsia="en-US" w:bidi="ar-SA"/>
      </w:rPr>
    </w:lvl>
    <w:lvl w:ilvl="8" w:tplc="342E2466">
      <w:numFmt w:val="bullet"/>
      <w:lvlText w:val="•"/>
      <w:lvlJc w:val="left"/>
      <w:pPr>
        <w:ind w:left="4944" w:hanging="360"/>
      </w:pPr>
      <w:rPr>
        <w:lang w:val="es-ES" w:eastAsia="en-US" w:bidi="ar-SA"/>
      </w:rPr>
    </w:lvl>
  </w:abstractNum>
  <w:abstractNum w:abstractNumId="6" w15:restartNumberingAfterBreak="0">
    <w:nsid w:val="0FB9570D"/>
    <w:multiLevelType w:val="hybridMultilevel"/>
    <w:tmpl w:val="8DDE0E6A"/>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8F65463"/>
    <w:multiLevelType w:val="hybridMultilevel"/>
    <w:tmpl w:val="2D4663A0"/>
    <w:lvl w:ilvl="0" w:tplc="5816BCAC">
      <w:numFmt w:val="bullet"/>
      <w:lvlText w:val=""/>
      <w:lvlJc w:val="left"/>
      <w:pPr>
        <w:ind w:left="467" w:hanging="360"/>
      </w:pPr>
      <w:rPr>
        <w:rFonts w:ascii="Wingdings" w:eastAsia="Wingdings" w:hAnsi="Wingdings" w:cs="Wingdings" w:hint="default"/>
        <w:w w:val="100"/>
        <w:sz w:val="22"/>
        <w:szCs w:val="22"/>
        <w:lang w:val="es-ES" w:eastAsia="en-US" w:bidi="ar-SA"/>
      </w:rPr>
    </w:lvl>
    <w:lvl w:ilvl="1" w:tplc="9E26AE40">
      <w:numFmt w:val="bullet"/>
      <w:lvlText w:val="•"/>
      <w:lvlJc w:val="left"/>
      <w:pPr>
        <w:ind w:left="1020" w:hanging="360"/>
      </w:pPr>
      <w:rPr>
        <w:rFonts w:hint="default"/>
        <w:lang w:val="es-ES" w:eastAsia="en-US" w:bidi="ar-SA"/>
      </w:rPr>
    </w:lvl>
    <w:lvl w:ilvl="2" w:tplc="741AA746">
      <w:numFmt w:val="bullet"/>
      <w:lvlText w:val="•"/>
      <w:lvlJc w:val="left"/>
      <w:pPr>
        <w:ind w:left="1581" w:hanging="360"/>
      </w:pPr>
      <w:rPr>
        <w:rFonts w:hint="default"/>
        <w:lang w:val="es-ES" w:eastAsia="en-US" w:bidi="ar-SA"/>
      </w:rPr>
    </w:lvl>
    <w:lvl w:ilvl="3" w:tplc="D88068EE">
      <w:numFmt w:val="bullet"/>
      <w:lvlText w:val="•"/>
      <w:lvlJc w:val="left"/>
      <w:pPr>
        <w:ind w:left="2141" w:hanging="360"/>
      </w:pPr>
      <w:rPr>
        <w:rFonts w:hint="default"/>
        <w:lang w:val="es-ES" w:eastAsia="en-US" w:bidi="ar-SA"/>
      </w:rPr>
    </w:lvl>
    <w:lvl w:ilvl="4" w:tplc="E92A9FB8">
      <w:numFmt w:val="bullet"/>
      <w:lvlText w:val="•"/>
      <w:lvlJc w:val="left"/>
      <w:pPr>
        <w:ind w:left="2702" w:hanging="360"/>
      </w:pPr>
      <w:rPr>
        <w:rFonts w:hint="default"/>
        <w:lang w:val="es-ES" w:eastAsia="en-US" w:bidi="ar-SA"/>
      </w:rPr>
    </w:lvl>
    <w:lvl w:ilvl="5" w:tplc="CF42B596">
      <w:numFmt w:val="bullet"/>
      <w:lvlText w:val="•"/>
      <w:lvlJc w:val="left"/>
      <w:pPr>
        <w:ind w:left="3263" w:hanging="360"/>
      </w:pPr>
      <w:rPr>
        <w:rFonts w:hint="default"/>
        <w:lang w:val="es-ES" w:eastAsia="en-US" w:bidi="ar-SA"/>
      </w:rPr>
    </w:lvl>
    <w:lvl w:ilvl="6" w:tplc="C4EAFF5E">
      <w:numFmt w:val="bullet"/>
      <w:lvlText w:val="•"/>
      <w:lvlJc w:val="left"/>
      <w:pPr>
        <w:ind w:left="3823" w:hanging="360"/>
      </w:pPr>
      <w:rPr>
        <w:rFonts w:hint="default"/>
        <w:lang w:val="es-ES" w:eastAsia="en-US" w:bidi="ar-SA"/>
      </w:rPr>
    </w:lvl>
    <w:lvl w:ilvl="7" w:tplc="6DA49DBE">
      <w:numFmt w:val="bullet"/>
      <w:lvlText w:val="•"/>
      <w:lvlJc w:val="left"/>
      <w:pPr>
        <w:ind w:left="4384" w:hanging="360"/>
      </w:pPr>
      <w:rPr>
        <w:rFonts w:hint="default"/>
        <w:lang w:val="es-ES" w:eastAsia="en-US" w:bidi="ar-SA"/>
      </w:rPr>
    </w:lvl>
    <w:lvl w:ilvl="8" w:tplc="E8A0C4B8">
      <w:numFmt w:val="bullet"/>
      <w:lvlText w:val="•"/>
      <w:lvlJc w:val="left"/>
      <w:pPr>
        <w:ind w:left="4944" w:hanging="360"/>
      </w:pPr>
      <w:rPr>
        <w:rFonts w:hint="default"/>
        <w:lang w:val="es-ES" w:eastAsia="en-US" w:bidi="ar-SA"/>
      </w:rPr>
    </w:lvl>
  </w:abstractNum>
  <w:abstractNum w:abstractNumId="8" w15:restartNumberingAfterBreak="0">
    <w:nsid w:val="1B5D6A39"/>
    <w:multiLevelType w:val="hybridMultilevel"/>
    <w:tmpl w:val="D8A82FB4"/>
    <w:lvl w:ilvl="0" w:tplc="82D23FF4">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E6EEB40E">
      <w:numFmt w:val="bullet"/>
      <w:lvlText w:val="•"/>
      <w:lvlJc w:val="left"/>
      <w:pPr>
        <w:ind w:left="696" w:hanging="318"/>
      </w:pPr>
      <w:rPr>
        <w:lang w:val="es-ES" w:eastAsia="en-US" w:bidi="ar-SA"/>
      </w:rPr>
    </w:lvl>
    <w:lvl w:ilvl="2" w:tplc="F0E08710">
      <w:numFmt w:val="bullet"/>
      <w:lvlText w:val="•"/>
      <w:lvlJc w:val="left"/>
      <w:pPr>
        <w:ind w:left="1293" w:hanging="318"/>
      </w:pPr>
      <w:rPr>
        <w:lang w:val="es-ES" w:eastAsia="en-US" w:bidi="ar-SA"/>
      </w:rPr>
    </w:lvl>
    <w:lvl w:ilvl="3" w:tplc="1424EF8C">
      <w:numFmt w:val="bullet"/>
      <w:lvlText w:val="•"/>
      <w:lvlJc w:val="left"/>
      <w:pPr>
        <w:ind w:left="1889" w:hanging="318"/>
      </w:pPr>
      <w:rPr>
        <w:lang w:val="es-ES" w:eastAsia="en-US" w:bidi="ar-SA"/>
      </w:rPr>
    </w:lvl>
    <w:lvl w:ilvl="4" w:tplc="58AAC468">
      <w:numFmt w:val="bullet"/>
      <w:lvlText w:val="•"/>
      <w:lvlJc w:val="left"/>
      <w:pPr>
        <w:ind w:left="2486" w:hanging="318"/>
      </w:pPr>
      <w:rPr>
        <w:lang w:val="es-ES" w:eastAsia="en-US" w:bidi="ar-SA"/>
      </w:rPr>
    </w:lvl>
    <w:lvl w:ilvl="5" w:tplc="7166B43A">
      <w:numFmt w:val="bullet"/>
      <w:lvlText w:val="•"/>
      <w:lvlJc w:val="left"/>
      <w:pPr>
        <w:ind w:left="3083" w:hanging="318"/>
      </w:pPr>
      <w:rPr>
        <w:lang w:val="es-ES" w:eastAsia="en-US" w:bidi="ar-SA"/>
      </w:rPr>
    </w:lvl>
    <w:lvl w:ilvl="6" w:tplc="8E40D46A">
      <w:numFmt w:val="bullet"/>
      <w:lvlText w:val="•"/>
      <w:lvlJc w:val="left"/>
      <w:pPr>
        <w:ind w:left="3679" w:hanging="318"/>
      </w:pPr>
      <w:rPr>
        <w:lang w:val="es-ES" w:eastAsia="en-US" w:bidi="ar-SA"/>
      </w:rPr>
    </w:lvl>
    <w:lvl w:ilvl="7" w:tplc="803CDB98">
      <w:numFmt w:val="bullet"/>
      <w:lvlText w:val="•"/>
      <w:lvlJc w:val="left"/>
      <w:pPr>
        <w:ind w:left="4276" w:hanging="318"/>
      </w:pPr>
      <w:rPr>
        <w:lang w:val="es-ES" w:eastAsia="en-US" w:bidi="ar-SA"/>
      </w:rPr>
    </w:lvl>
    <w:lvl w:ilvl="8" w:tplc="E892BF72">
      <w:numFmt w:val="bullet"/>
      <w:lvlText w:val="•"/>
      <w:lvlJc w:val="left"/>
      <w:pPr>
        <w:ind w:left="4872" w:hanging="318"/>
      </w:pPr>
      <w:rPr>
        <w:lang w:val="es-ES" w:eastAsia="en-US" w:bidi="ar-SA"/>
      </w:rPr>
    </w:lvl>
  </w:abstractNum>
  <w:abstractNum w:abstractNumId="9" w15:restartNumberingAfterBreak="0">
    <w:nsid w:val="2587740A"/>
    <w:multiLevelType w:val="hybridMultilevel"/>
    <w:tmpl w:val="D58CF7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3492964"/>
    <w:multiLevelType w:val="hybridMultilevel"/>
    <w:tmpl w:val="3C34E660"/>
    <w:lvl w:ilvl="0" w:tplc="A57E6962">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34CCCE66">
      <w:numFmt w:val="bullet"/>
      <w:lvlText w:val="•"/>
      <w:lvlJc w:val="left"/>
      <w:pPr>
        <w:ind w:left="696" w:hanging="318"/>
      </w:pPr>
      <w:rPr>
        <w:lang w:val="es-ES" w:eastAsia="en-US" w:bidi="ar-SA"/>
      </w:rPr>
    </w:lvl>
    <w:lvl w:ilvl="2" w:tplc="DFB248CA">
      <w:numFmt w:val="bullet"/>
      <w:lvlText w:val="•"/>
      <w:lvlJc w:val="left"/>
      <w:pPr>
        <w:ind w:left="1293" w:hanging="318"/>
      </w:pPr>
      <w:rPr>
        <w:lang w:val="es-ES" w:eastAsia="en-US" w:bidi="ar-SA"/>
      </w:rPr>
    </w:lvl>
    <w:lvl w:ilvl="3" w:tplc="D80E0F4A">
      <w:numFmt w:val="bullet"/>
      <w:lvlText w:val="•"/>
      <w:lvlJc w:val="left"/>
      <w:pPr>
        <w:ind w:left="1889" w:hanging="318"/>
      </w:pPr>
      <w:rPr>
        <w:lang w:val="es-ES" w:eastAsia="en-US" w:bidi="ar-SA"/>
      </w:rPr>
    </w:lvl>
    <w:lvl w:ilvl="4" w:tplc="FAECE862">
      <w:numFmt w:val="bullet"/>
      <w:lvlText w:val="•"/>
      <w:lvlJc w:val="left"/>
      <w:pPr>
        <w:ind w:left="2486" w:hanging="318"/>
      </w:pPr>
      <w:rPr>
        <w:lang w:val="es-ES" w:eastAsia="en-US" w:bidi="ar-SA"/>
      </w:rPr>
    </w:lvl>
    <w:lvl w:ilvl="5" w:tplc="8EEED046">
      <w:numFmt w:val="bullet"/>
      <w:lvlText w:val="•"/>
      <w:lvlJc w:val="left"/>
      <w:pPr>
        <w:ind w:left="3083" w:hanging="318"/>
      </w:pPr>
      <w:rPr>
        <w:lang w:val="es-ES" w:eastAsia="en-US" w:bidi="ar-SA"/>
      </w:rPr>
    </w:lvl>
    <w:lvl w:ilvl="6" w:tplc="BCFECDEC">
      <w:numFmt w:val="bullet"/>
      <w:lvlText w:val="•"/>
      <w:lvlJc w:val="left"/>
      <w:pPr>
        <w:ind w:left="3679" w:hanging="318"/>
      </w:pPr>
      <w:rPr>
        <w:lang w:val="es-ES" w:eastAsia="en-US" w:bidi="ar-SA"/>
      </w:rPr>
    </w:lvl>
    <w:lvl w:ilvl="7" w:tplc="74543D36">
      <w:numFmt w:val="bullet"/>
      <w:lvlText w:val="•"/>
      <w:lvlJc w:val="left"/>
      <w:pPr>
        <w:ind w:left="4276" w:hanging="318"/>
      </w:pPr>
      <w:rPr>
        <w:lang w:val="es-ES" w:eastAsia="en-US" w:bidi="ar-SA"/>
      </w:rPr>
    </w:lvl>
    <w:lvl w:ilvl="8" w:tplc="9D72A7A2">
      <w:numFmt w:val="bullet"/>
      <w:lvlText w:val="•"/>
      <w:lvlJc w:val="left"/>
      <w:pPr>
        <w:ind w:left="4872" w:hanging="318"/>
      </w:pPr>
      <w:rPr>
        <w:lang w:val="es-ES" w:eastAsia="en-US" w:bidi="ar-SA"/>
      </w:rPr>
    </w:lvl>
  </w:abstractNum>
  <w:abstractNum w:abstractNumId="11" w15:restartNumberingAfterBreak="0">
    <w:nsid w:val="371D0790"/>
    <w:multiLevelType w:val="hybridMultilevel"/>
    <w:tmpl w:val="9A729D6C"/>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12" w15:restartNumberingAfterBreak="0">
    <w:nsid w:val="397904BF"/>
    <w:multiLevelType w:val="hybridMultilevel"/>
    <w:tmpl w:val="89DE82F6"/>
    <w:lvl w:ilvl="0" w:tplc="A16091AE">
      <w:numFmt w:val="bullet"/>
      <w:lvlText w:val=""/>
      <w:lvlJc w:val="left"/>
      <w:pPr>
        <w:ind w:left="467" w:hanging="360"/>
      </w:pPr>
      <w:rPr>
        <w:rFonts w:ascii="Wingdings" w:eastAsia="Wingdings" w:hAnsi="Wingdings" w:cs="Wingdings" w:hint="default"/>
        <w:w w:val="100"/>
        <w:sz w:val="22"/>
        <w:szCs w:val="22"/>
        <w:lang w:val="es-ES" w:eastAsia="en-US" w:bidi="ar-SA"/>
      </w:rPr>
    </w:lvl>
    <w:lvl w:ilvl="1" w:tplc="60F89A9E">
      <w:numFmt w:val="bullet"/>
      <w:lvlText w:val="•"/>
      <w:lvlJc w:val="left"/>
      <w:pPr>
        <w:ind w:left="1020" w:hanging="360"/>
      </w:pPr>
      <w:rPr>
        <w:rFonts w:hint="default"/>
        <w:lang w:val="es-ES" w:eastAsia="en-US" w:bidi="ar-SA"/>
      </w:rPr>
    </w:lvl>
    <w:lvl w:ilvl="2" w:tplc="1228F49A">
      <w:numFmt w:val="bullet"/>
      <w:lvlText w:val="•"/>
      <w:lvlJc w:val="left"/>
      <w:pPr>
        <w:ind w:left="1581" w:hanging="360"/>
      </w:pPr>
      <w:rPr>
        <w:rFonts w:hint="default"/>
        <w:lang w:val="es-ES" w:eastAsia="en-US" w:bidi="ar-SA"/>
      </w:rPr>
    </w:lvl>
    <w:lvl w:ilvl="3" w:tplc="3C62DBE4">
      <w:numFmt w:val="bullet"/>
      <w:lvlText w:val="•"/>
      <w:lvlJc w:val="left"/>
      <w:pPr>
        <w:ind w:left="2141" w:hanging="360"/>
      </w:pPr>
      <w:rPr>
        <w:rFonts w:hint="default"/>
        <w:lang w:val="es-ES" w:eastAsia="en-US" w:bidi="ar-SA"/>
      </w:rPr>
    </w:lvl>
    <w:lvl w:ilvl="4" w:tplc="4502D30E">
      <w:numFmt w:val="bullet"/>
      <w:lvlText w:val="•"/>
      <w:lvlJc w:val="left"/>
      <w:pPr>
        <w:ind w:left="2702" w:hanging="360"/>
      </w:pPr>
      <w:rPr>
        <w:rFonts w:hint="default"/>
        <w:lang w:val="es-ES" w:eastAsia="en-US" w:bidi="ar-SA"/>
      </w:rPr>
    </w:lvl>
    <w:lvl w:ilvl="5" w:tplc="545251C4">
      <w:numFmt w:val="bullet"/>
      <w:lvlText w:val="•"/>
      <w:lvlJc w:val="left"/>
      <w:pPr>
        <w:ind w:left="3263" w:hanging="360"/>
      </w:pPr>
      <w:rPr>
        <w:rFonts w:hint="default"/>
        <w:lang w:val="es-ES" w:eastAsia="en-US" w:bidi="ar-SA"/>
      </w:rPr>
    </w:lvl>
    <w:lvl w:ilvl="6" w:tplc="4C98E3C0">
      <w:numFmt w:val="bullet"/>
      <w:lvlText w:val="•"/>
      <w:lvlJc w:val="left"/>
      <w:pPr>
        <w:ind w:left="3823" w:hanging="360"/>
      </w:pPr>
      <w:rPr>
        <w:rFonts w:hint="default"/>
        <w:lang w:val="es-ES" w:eastAsia="en-US" w:bidi="ar-SA"/>
      </w:rPr>
    </w:lvl>
    <w:lvl w:ilvl="7" w:tplc="FEC69408">
      <w:numFmt w:val="bullet"/>
      <w:lvlText w:val="•"/>
      <w:lvlJc w:val="left"/>
      <w:pPr>
        <w:ind w:left="4384" w:hanging="360"/>
      </w:pPr>
      <w:rPr>
        <w:rFonts w:hint="default"/>
        <w:lang w:val="es-ES" w:eastAsia="en-US" w:bidi="ar-SA"/>
      </w:rPr>
    </w:lvl>
    <w:lvl w:ilvl="8" w:tplc="6538A6AE">
      <w:numFmt w:val="bullet"/>
      <w:lvlText w:val="•"/>
      <w:lvlJc w:val="left"/>
      <w:pPr>
        <w:ind w:left="4944" w:hanging="360"/>
      </w:pPr>
      <w:rPr>
        <w:rFonts w:hint="default"/>
        <w:lang w:val="es-ES" w:eastAsia="en-US" w:bidi="ar-SA"/>
      </w:rPr>
    </w:lvl>
  </w:abstractNum>
  <w:abstractNum w:abstractNumId="13" w15:restartNumberingAfterBreak="0">
    <w:nsid w:val="3B6B3552"/>
    <w:multiLevelType w:val="hybridMultilevel"/>
    <w:tmpl w:val="B7F6CCC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0A6684A"/>
    <w:multiLevelType w:val="hybridMultilevel"/>
    <w:tmpl w:val="7A660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4B52B9"/>
    <w:multiLevelType w:val="hybridMultilevel"/>
    <w:tmpl w:val="83C821DC"/>
    <w:lvl w:ilvl="0" w:tplc="080A0001">
      <w:start w:val="1"/>
      <w:numFmt w:val="bullet"/>
      <w:lvlText w:val=""/>
      <w:lvlJc w:val="left"/>
      <w:pPr>
        <w:ind w:left="467" w:hanging="360"/>
      </w:pPr>
      <w:rPr>
        <w:rFonts w:ascii="Symbol" w:hAnsi="Symbol" w:hint="default"/>
        <w:w w:val="100"/>
        <w:sz w:val="22"/>
        <w:szCs w:val="22"/>
        <w:lang w:val="es-ES" w:eastAsia="en-US" w:bidi="ar-SA"/>
      </w:rPr>
    </w:lvl>
    <w:lvl w:ilvl="1" w:tplc="9E26AE40">
      <w:numFmt w:val="bullet"/>
      <w:lvlText w:val="•"/>
      <w:lvlJc w:val="left"/>
      <w:pPr>
        <w:ind w:left="1020" w:hanging="360"/>
      </w:pPr>
      <w:rPr>
        <w:rFonts w:hint="default"/>
        <w:lang w:val="es-ES" w:eastAsia="en-US" w:bidi="ar-SA"/>
      </w:rPr>
    </w:lvl>
    <w:lvl w:ilvl="2" w:tplc="741AA746">
      <w:numFmt w:val="bullet"/>
      <w:lvlText w:val="•"/>
      <w:lvlJc w:val="left"/>
      <w:pPr>
        <w:ind w:left="1581" w:hanging="360"/>
      </w:pPr>
      <w:rPr>
        <w:rFonts w:hint="default"/>
        <w:lang w:val="es-ES" w:eastAsia="en-US" w:bidi="ar-SA"/>
      </w:rPr>
    </w:lvl>
    <w:lvl w:ilvl="3" w:tplc="D88068EE">
      <w:numFmt w:val="bullet"/>
      <w:lvlText w:val="•"/>
      <w:lvlJc w:val="left"/>
      <w:pPr>
        <w:ind w:left="2141" w:hanging="360"/>
      </w:pPr>
      <w:rPr>
        <w:rFonts w:hint="default"/>
        <w:lang w:val="es-ES" w:eastAsia="en-US" w:bidi="ar-SA"/>
      </w:rPr>
    </w:lvl>
    <w:lvl w:ilvl="4" w:tplc="E92A9FB8">
      <w:numFmt w:val="bullet"/>
      <w:lvlText w:val="•"/>
      <w:lvlJc w:val="left"/>
      <w:pPr>
        <w:ind w:left="2702" w:hanging="360"/>
      </w:pPr>
      <w:rPr>
        <w:rFonts w:hint="default"/>
        <w:lang w:val="es-ES" w:eastAsia="en-US" w:bidi="ar-SA"/>
      </w:rPr>
    </w:lvl>
    <w:lvl w:ilvl="5" w:tplc="CF42B596">
      <w:numFmt w:val="bullet"/>
      <w:lvlText w:val="•"/>
      <w:lvlJc w:val="left"/>
      <w:pPr>
        <w:ind w:left="3263" w:hanging="360"/>
      </w:pPr>
      <w:rPr>
        <w:rFonts w:hint="default"/>
        <w:lang w:val="es-ES" w:eastAsia="en-US" w:bidi="ar-SA"/>
      </w:rPr>
    </w:lvl>
    <w:lvl w:ilvl="6" w:tplc="C4EAFF5E">
      <w:numFmt w:val="bullet"/>
      <w:lvlText w:val="•"/>
      <w:lvlJc w:val="left"/>
      <w:pPr>
        <w:ind w:left="3823" w:hanging="360"/>
      </w:pPr>
      <w:rPr>
        <w:rFonts w:hint="default"/>
        <w:lang w:val="es-ES" w:eastAsia="en-US" w:bidi="ar-SA"/>
      </w:rPr>
    </w:lvl>
    <w:lvl w:ilvl="7" w:tplc="6DA49DBE">
      <w:numFmt w:val="bullet"/>
      <w:lvlText w:val="•"/>
      <w:lvlJc w:val="left"/>
      <w:pPr>
        <w:ind w:left="4384" w:hanging="360"/>
      </w:pPr>
      <w:rPr>
        <w:rFonts w:hint="default"/>
        <w:lang w:val="es-ES" w:eastAsia="en-US" w:bidi="ar-SA"/>
      </w:rPr>
    </w:lvl>
    <w:lvl w:ilvl="8" w:tplc="E8A0C4B8">
      <w:numFmt w:val="bullet"/>
      <w:lvlText w:val="•"/>
      <w:lvlJc w:val="left"/>
      <w:pPr>
        <w:ind w:left="4944" w:hanging="360"/>
      </w:pPr>
      <w:rPr>
        <w:rFonts w:hint="default"/>
        <w:lang w:val="es-ES" w:eastAsia="en-US" w:bidi="ar-SA"/>
      </w:rPr>
    </w:lvl>
  </w:abstractNum>
  <w:abstractNum w:abstractNumId="16" w15:restartNumberingAfterBreak="0">
    <w:nsid w:val="51B41D1E"/>
    <w:multiLevelType w:val="hybridMultilevel"/>
    <w:tmpl w:val="7138CAD8"/>
    <w:lvl w:ilvl="0" w:tplc="5A1A24EE">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0EC87F78">
      <w:numFmt w:val="bullet"/>
      <w:lvlText w:val="•"/>
      <w:lvlJc w:val="left"/>
      <w:pPr>
        <w:ind w:left="696" w:hanging="318"/>
      </w:pPr>
      <w:rPr>
        <w:lang w:val="es-ES" w:eastAsia="en-US" w:bidi="ar-SA"/>
      </w:rPr>
    </w:lvl>
    <w:lvl w:ilvl="2" w:tplc="C5FCD440">
      <w:numFmt w:val="bullet"/>
      <w:lvlText w:val="•"/>
      <w:lvlJc w:val="left"/>
      <w:pPr>
        <w:ind w:left="1293" w:hanging="318"/>
      </w:pPr>
      <w:rPr>
        <w:lang w:val="es-ES" w:eastAsia="en-US" w:bidi="ar-SA"/>
      </w:rPr>
    </w:lvl>
    <w:lvl w:ilvl="3" w:tplc="51C67EC0">
      <w:numFmt w:val="bullet"/>
      <w:lvlText w:val="•"/>
      <w:lvlJc w:val="left"/>
      <w:pPr>
        <w:ind w:left="1889" w:hanging="318"/>
      </w:pPr>
      <w:rPr>
        <w:lang w:val="es-ES" w:eastAsia="en-US" w:bidi="ar-SA"/>
      </w:rPr>
    </w:lvl>
    <w:lvl w:ilvl="4" w:tplc="FBA45376">
      <w:numFmt w:val="bullet"/>
      <w:lvlText w:val="•"/>
      <w:lvlJc w:val="left"/>
      <w:pPr>
        <w:ind w:left="2486" w:hanging="318"/>
      </w:pPr>
      <w:rPr>
        <w:lang w:val="es-ES" w:eastAsia="en-US" w:bidi="ar-SA"/>
      </w:rPr>
    </w:lvl>
    <w:lvl w:ilvl="5" w:tplc="6C7EBD72">
      <w:numFmt w:val="bullet"/>
      <w:lvlText w:val="•"/>
      <w:lvlJc w:val="left"/>
      <w:pPr>
        <w:ind w:left="3083" w:hanging="318"/>
      </w:pPr>
      <w:rPr>
        <w:lang w:val="es-ES" w:eastAsia="en-US" w:bidi="ar-SA"/>
      </w:rPr>
    </w:lvl>
    <w:lvl w:ilvl="6" w:tplc="46489670">
      <w:numFmt w:val="bullet"/>
      <w:lvlText w:val="•"/>
      <w:lvlJc w:val="left"/>
      <w:pPr>
        <w:ind w:left="3679" w:hanging="318"/>
      </w:pPr>
      <w:rPr>
        <w:lang w:val="es-ES" w:eastAsia="en-US" w:bidi="ar-SA"/>
      </w:rPr>
    </w:lvl>
    <w:lvl w:ilvl="7" w:tplc="B1DE3AD0">
      <w:numFmt w:val="bullet"/>
      <w:lvlText w:val="•"/>
      <w:lvlJc w:val="left"/>
      <w:pPr>
        <w:ind w:left="4276" w:hanging="318"/>
      </w:pPr>
      <w:rPr>
        <w:lang w:val="es-ES" w:eastAsia="en-US" w:bidi="ar-SA"/>
      </w:rPr>
    </w:lvl>
    <w:lvl w:ilvl="8" w:tplc="A2A28E5A">
      <w:numFmt w:val="bullet"/>
      <w:lvlText w:val="•"/>
      <w:lvlJc w:val="left"/>
      <w:pPr>
        <w:ind w:left="4872" w:hanging="318"/>
      </w:pPr>
      <w:rPr>
        <w:lang w:val="es-ES" w:eastAsia="en-US" w:bidi="ar-SA"/>
      </w:rPr>
    </w:lvl>
  </w:abstractNum>
  <w:abstractNum w:abstractNumId="17" w15:restartNumberingAfterBreak="0">
    <w:nsid w:val="5B5A5F9D"/>
    <w:multiLevelType w:val="hybridMultilevel"/>
    <w:tmpl w:val="AA3A1F18"/>
    <w:lvl w:ilvl="0" w:tplc="6608973C">
      <w:start w:val="2"/>
      <w:numFmt w:val="lowerLetter"/>
      <w:lvlText w:val="(%1)"/>
      <w:lvlJc w:val="left"/>
      <w:pPr>
        <w:ind w:left="107" w:hanging="334"/>
      </w:pPr>
      <w:rPr>
        <w:rFonts w:ascii="Microsoft YaHei UI Light" w:eastAsia="Microsoft YaHei UI Light" w:hAnsi="Microsoft YaHei UI Light" w:cs="Microsoft YaHei UI Light" w:hint="eastAsia"/>
        <w:w w:val="100"/>
        <w:sz w:val="22"/>
        <w:szCs w:val="22"/>
        <w:lang w:val="es-ES" w:eastAsia="en-US" w:bidi="ar-SA"/>
      </w:rPr>
    </w:lvl>
    <w:lvl w:ilvl="1" w:tplc="7918199A">
      <w:numFmt w:val="bullet"/>
      <w:lvlText w:val="•"/>
      <w:lvlJc w:val="left"/>
      <w:pPr>
        <w:ind w:left="696" w:hanging="334"/>
      </w:pPr>
      <w:rPr>
        <w:lang w:val="es-ES" w:eastAsia="en-US" w:bidi="ar-SA"/>
      </w:rPr>
    </w:lvl>
    <w:lvl w:ilvl="2" w:tplc="AA225334">
      <w:numFmt w:val="bullet"/>
      <w:lvlText w:val="•"/>
      <w:lvlJc w:val="left"/>
      <w:pPr>
        <w:ind w:left="1293" w:hanging="334"/>
      </w:pPr>
      <w:rPr>
        <w:lang w:val="es-ES" w:eastAsia="en-US" w:bidi="ar-SA"/>
      </w:rPr>
    </w:lvl>
    <w:lvl w:ilvl="3" w:tplc="7A186C88">
      <w:numFmt w:val="bullet"/>
      <w:lvlText w:val="•"/>
      <w:lvlJc w:val="left"/>
      <w:pPr>
        <w:ind w:left="1889" w:hanging="334"/>
      </w:pPr>
      <w:rPr>
        <w:lang w:val="es-ES" w:eastAsia="en-US" w:bidi="ar-SA"/>
      </w:rPr>
    </w:lvl>
    <w:lvl w:ilvl="4" w:tplc="0748C126">
      <w:numFmt w:val="bullet"/>
      <w:lvlText w:val="•"/>
      <w:lvlJc w:val="left"/>
      <w:pPr>
        <w:ind w:left="2486" w:hanging="334"/>
      </w:pPr>
      <w:rPr>
        <w:lang w:val="es-ES" w:eastAsia="en-US" w:bidi="ar-SA"/>
      </w:rPr>
    </w:lvl>
    <w:lvl w:ilvl="5" w:tplc="633A3A42">
      <w:numFmt w:val="bullet"/>
      <w:lvlText w:val="•"/>
      <w:lvlJc w:val="left"/>
      <w:pPr>
        <w:ind w:left="3083" w:hanging="334"/>
      </w:pPr>
      <w:rPr>
        <w:lang w:val="es-ES" w:eastAsia="en-US" w:bidi="ar-SA"/>
      </w:rPr>
    </w:lvl>
    <w:lvl w:ilvl="6" w:tplc="46EA07C2">
      <w:numFmt w:val="bullet"/>
      <w:lvlText w:val="•"/>
      <w:lvlJc w:val="left"/>
      <w:pPr>
        <w:ind w:left="3679" w:hanging="334"/>
      </w:pPr>
      <w:rPr>
        <w:lang w:val="es-ES" w:eastAsia="en-US" w:bidi="ar-SA"/>
      </w:rPr>
    </w:lvl>
    <w:lvl w:ilvl="7" w:tplc="F6D623AC">
      <w:numFmt w:val="bullet"/>
      <w:lvlText w:val="•"/>
      <w:lvlJc w:val="left"/>
      <w:pPr>
        <w:ind w:left="4276" w:hanging="334"/>
      </w:pPr>
      <w:rPr>
        <w:lang w:val="es-ES" w:eastAsia="en-US" w:bidi="ar-SA"/>
      </w:rPr>
    </w:lvl>
    <w:lvl w:ilvl="8" w:tplc="E2CA0C0A">
      <w:numFmt w:val="bullet"/>
      <w:lvlText w:val="•"/>
      <w:lvlJc w:val="left"/>
      <w:pPr>
        <w:ind w:left="4872" w:hanging="334"/>
      </w:pPr>
      <w:rPr>
        <w:lang w:val="es-ES" w:eastAsia="en-US" w:bidi="ar-SA"/>
      </w:rPr>
    </w:lvl>
  </w:abstractNum>
  <w:abstractNum w:abstractNumId="18" w15:restartNumberingAfterBreak="0">
    <w:nsid w:val="5BA81698"/>
    <w:multiLevelType w:val="hybridMultilevel"/>
    <w:tmpl w:val="0EC4D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681610"/>
    <w:multiLevelType w:val="hybridMultilevel"/>
    <w:tmpl w:val="0C624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4D00F9"/>
    <w:multiLevelType w:val="hybridMultilevel"/>
    <w:tmpl w:val="048824E4"/>
    <w:lvl w:ilvl="0" w:tplc="FBCA2A2A">
      <w:start w:val="1"/>
      <w:numFmt w:val="lowerLetter"/>
      <w:lvlText w:val="(%1)"/>
      <w:lvlJc w:val="left"/>
      <w:pPr>
        <w:ind w:left="496" w:hanging="39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21" w15:restartNumberingAfterBreak="0">
    <w:nsid w:val="68C35174"/>
    <w:multiLevelType w:val="hybridMultilevel"/>
    <w:tmpl w:val="3140EAF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3F84A33"/>
    <w:multiLevelType w:val="hybridMultilevel"/>
    <w:tmpl w:val="7F30DF00"/>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23" w15:restartNumberingAfterBreak="0">
    <w:nsid w:val="77216D05"/>
    <w:multiLevelType w:val="hybridMultilevel"/>
    <w:tmpl w:val="B024E27E"/>
    <w:lvl w:ilvl="0" w:tplc="341EC9F8">
      <w:start w:val="1"/>
      <w:numFmt w:val="lowerLetter"/>
      <w:lvlText w:val="(%1)"/>
      <w:lvlJc w:val="left"/>
      <w:pPr>
        <w:ind w:left="706" w:hanging="60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24" w15:restartNumberingAfterBreak="0">
    <w:nsid w:val="7B8C7679"/>
    <w:multiLevelType w:val="hybridMultilevel"/>
    <w:tmpl w:val="B42223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C4364E7"/>
    <w:multiLevelType w:val="hybridMultilevel"/>
    <w:tmpl w:val="9CA03A0C"/>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C602FD8"/>
    <w:multiLevelType w:val="hybridMultilevel"/>
    <w:tmpl w:val="44780DF6"/>
    <w:lvl w:ilvl="0" w:tplc="11707154">
      <w:numFmt w:val="bullet"/>
      <w:lvlText w:val=""/>
      <w:lvlJc w:val="left"/>
      <w:pPr>
        <w:ind w:left="467" w:hanging="360"/>
      </w:pPr>
      <w:rPr>
        <w:rFonts w:ascii="Wingdings" w:eastAsia="Wingdings" w:hAnsi="Wingdings" w:cs="Wingdings" w:hint="default"/>
        <w:w w:val="100"/>
        <w:sz w:val="22"/>
        <w:szCs w:val="22"/>
        <w:lang w:val="es-ES" w:eastAsia="en-US" w:bidi="ar-SA"/>
      </w:rPr>
    </w:lvl>
    <w:lvl w:ilvl="1" w:tplc="103AEAF4">
      <w:numFmt w:val="bullet"/>
      <w:lvlText w:val="•"/>
      <w:lvlJc w:val="left"/>
      <w:pPr>
        <w:ind w:left="1020" w:hanging="360"/>
      </w:pPr>
      <w:rPr>
        <w:lang w:val="es-ES" w:eastAsia="en-US" w:bidi="ar-SA"/>
      </w:rPr>
    </w:lvl>
    <w:lvl w:ilvl="2" w:tplc="27ECF482">
      <w:numFmt w:val="bullet"/>
      <w:lvlText w:val="•"/>
      <w:lvlJc w:val="left"/>
      <w:pPr>
        <w:ind w:left="1581" w:hanging="360"/>
      </w:pPr>
      <w:rPr>
        <w:lang w:val="es-ES" w:eastAsia="en-US" w:bidi="ar-SA"/>
      </w:rPr>
    </w:lvl>
    <w:lvl w:ilvl="3" w:tplc="E39C868A">
      <w:numFmt w:val="bullet"/>
      <w:lvlText w:val="•"/>
      <w:lvlJc w:val="left"/>
      <w:pPr>
        <w:ind w:left="2141" w:hanging="360"/>
      </w:pPr>
      <w:rPr>
        <w:lang w:val="es-ES" w:eastAsia="en-US" w:bidi="ar-SA"/>
      </w:rPr>
    </w:lvl>
    <w:lvl w:ilvl="4" w:tplc="010C6DA2">
      <w:numFmt w:val="bullet"/>
      <w:lvlText w:val="•"/>
      <w:lvlJc w:val="left"/>
      <w:pPr>
        <w:ind w:left="2702" w:hanging="360"/>
      </w:pPr>
      <w:rPr>
        <w:lang w:val="es-ES" w:eastAsia="en-US" w:bidi="ar-SA"/>
      </w:rPr>
    </w:lvl>
    <w:lvl w:ilvl="5" w:tplc="5184B35A">
      <w:numFmt w:val="bullet"/>
      <w:lvlText w:val="•"/>
      <w:lvlJc w:val="left"/>
      <w:pPr>
        <w:ind w:left="3263" w:hanging="360"/>
      </w:pPr>
      <w:rPr>
        <w:lang w:val="es-ES" w:eastAsia="en-US" w:bidi="ar-SA"/>
      </w:rPr>
    </w:lvl>
    <w:lvl w:ilvl="6" w:tplc="F6A0E534">
      <w:numFmt w:val="bullet"/>
      <w:lvlText w:val="•"/>
      <w:lvlJc w:val="left"/>
      <w:pPr>
        <w:ind w:left="3823" w:hanging="360"/>
      </w:pPr>
      <w:rPr>
        <w:lang w:val="es-ES" w:eastAsia="en-US" w:bidi="ar-SA"/>
      </w:rPr>
    </w:lvl>
    <w:lvl w:ilvl="7" w:tplc="79784D00">
      <w:numFmt w:val="bullet"/>
      <w:lvlText w:val="•"/>
      <w:lvlJc w:val="left"/>
      <w:pPr>
        <w:ind w:left="4384" w:hanging="360"/>
      </w:pPr>
      <w:rPr>
        <w:lang w:val="es-ES" w:eastAsia="en-US" w:bidi="ar-SA"/>
      </w:rPr>
    </w:lvl>
    <w:lvl w:ilvl="8" w:tplc="850A5D00">
      <w:numFmt w:val="bullet"/>
      <w:lvlText w:val="•"/>
      <w:lvlJc w:val="left"/>
      <w:pPr>
        <w:ind w:left="4944" w:hanging="360"/>
      </w:pPr>
      <w:rPr>
        <w:lang w:val="es-ES" w:eastAsia="en-US" w:bidi="ar-SA"/>
      </w:rPr>
    </w:lvl>
  </w:abstractNum>
  <w:abstractNum w:abstractNumId="27" w15:restartNumberingAfterBreak="0">
    <w:nsid w:val="7E5A17AA"/>
    <w:multiLevelType w:val="hybridMultilevel"/>
    <w:tmpl w:val="18D855AA"/>
    <w:lvl w:ilvl="0" w:tplc="B6A44DA8">
      <w:start w:val="1"/>
      <w:numFmt w:val="lowerLetter"/>
      <w:lvlText w:val="(%1)"/>
      <w:lvlJc w:val="left"/>
      <w:pPr>
        <w:ind w:left="107" w:hanging="380"/>
      </w:pPr>
      <w:rPr>
        <w:rFonts w:ascii="Microsoft YaHei UI Light" w:eastAsia="Microsoft YaHei UI Light" w:hAnsi="Microsoft YaHei UI Light" w:cs="Microsoft YaHei UI Light" w:hint="eastAsia"/>
        <w:w w:val="100"/>
        <w:sz w:val="22"/>
        <w:szCs w:val="22"/>
        <w:lang w:val="es-ES" w:eastAsia="en-US" w:bidi="ar-SA"/>
      </w:rPr>
    </w:lvl>
    <w:lvl w:ilvl="1" w:tplc="B4C4724A">
      <w:numFmt w:val="bullet"/>
      <w:lvlText w:val="•"/>
      <w:lvlJc w:val="left"/>
      <w:pPr>
        <w:ind w:left="696" w:hanging="380"/>
      </w:pPr>
      <w:rPr>
        <w:lang w:val="es-ES" w:eastAsia="en-US" w:bidi="ar-SA"/>
      </w:rPr>
    </w:lvl>
    <w:lvl w:ilvl="2" w:tplc="01BCD5DC">
      <w:numFmt w:val="bullet"/>
      <w:lvlText w:val="•"/>
      <w:lvlJc w:val="left"/>
      <w:pPr>
        <w:ind w:left="1293" w:hanging="380"/>
      </w:pPr>
      <w:rPr>
        <w:lang w:val="es-ES" w:eastAsia="en-US" w:bidi="ar-SA"/>
      </w:rPr>
    </w:lvl>
    <w:lvl w:ilvl="3" w:tplc="DE5E62BE">
      <w:numFmt w:val="bullet"/>
      <w:lvlText w:val="•"/>
      <w:lvlJc w:val="left"/>
      <w:pPr>
        <w:ind w:left="1889" w:hanging="380"/>
      </w:pPr>
      <w:rPr>
        <w:lang w:val="es-ES" w:eastAsia="en-US" w:bidi="ar-SA"/>
      </w:rPr>
    </w:lvl>
    <w:lvl w:ilvl="4" w:tplc="8FA4F018">
      <w:numFmt w:val="bullet"/>
      <w:lvlText w:val="•"/>
      <w:lvlJc w:val="left"/>
      <w:pPr>
        <w:ind w:left="2486" w:hanging="380"/>
      </w:pPr>
      <w:rPr>
        <w:lang w:val="es-ES" w:eastAsia="en-US" w:bidi="ar-SA"/>
      </w:rPr>
    </w:lvl>
    <w:lvl w:ilvl="5" w:tplc="681C7106">
      <w:numFmt w:val="bullet"/>
      <w:lvlText w:val="•"/>
      <w:lvlJc w:val="left"/>
      <w:pPr>
        <w:ind w:left="3083" w:hanging="380"/>
      </w:pPr>
      <w:rPr>
        <w:lang w:val="es-ES" w:eastAsia="en-US" w:bidi="ar-SA"/>
      </w:rPr>
    </w:lvl>
    <w:lvl w:ilvl="6" w:tplc="96083CB8">
      <w:numFmt w:val="bullet"/>
      <w:lvlText w:val="•"/>
      <w:lvlJc w:val="left"/>
      <w:pPr>
        <w:ind w:left="3679" w:hanging="380"/>
      </w:pPr>
      <w:rPr>
        <w:lang w:val="es-ES" w:eastAsia="en-US" w:bidi="ar-SA"/>
      </w:rPr>
    </w:lvl>
    <w:lvl w:ilvl="7" w:tplc="B7D643FA">
      <w:numFmt w:val="bullet"/>
      <w:lvlText w:val="•"/>
      <w:lvlJc w:val="left"/>
      <w:pPr>
        <w:ind w:left="4276" w:hanging="380"/>
      </w:pPr>
      <w:rPr>
        <w:lang w:val="es-ES" w:eastAsia="en-US" w:bidi="ar-SA"/>
      </w:rPr>
    </w:lvl>
    <w:lvl w:ilvl="8" w:tplc="405C7B1A">
      <w:numFmt w:val="bullet"/>
      <w:lvlText w:val="•"/>
      <w:lvlJc w:val="left"/>
      <w:pPr>
        <w:ind w:left="4872" w:hanging="380"/>
      </w:pPr>
      <w:rPr>
        <w:lang w:val="es-ES" w:eastAsia="en-US" w:bidi="ar-SA"/>
      </w:rPr>
    </w:lvl>
  </w:abstractNum>
  <w:num w:numId="1">
    <w:abstractNumId w:val="5"/>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7"/>
    <w:lvlOverride w:ilvl="0">
      <w:startOverride w:val="2"/>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6"/>
  </w:num>
  <w:num w:numId="8">
    <w:abstractNumId w:val="4"/>
  </w:num>
  <w:num w:numId="9">
    <w:abstractNumId w:val="13"/>
  </w:num>
  <w:num w:numId="10">
    <w:abstractNumId w:val="20"/>
  </w:num>
  <w:num w:numId="11">
    <w:abstractNumId w:val="23"/>
  </w:num>
  <w:num w:numId="12">
    <w:abstractNumId w:val="19"/>
  </w:num>
  <w:num w:numId="13">
    <w:abstractNumId w:val="24"/>
  </w:num>
  <w:num w:numId="14">
    <w:abstractNumId w:val="6"/>
  </w:num>
  <w:num w:numId="15">
    <w:abstractNumId w:val="2"/>
  </w:num>
  <w:num w:numId="16">
    <w:abstractNumId w:val="25"/>
  </w:num>
  <w:num w:numId="17">
    <w:abstractNumId w:val="1"/>
  </w:num>
  <w:num w:numId="18">
    <w:abstractNumId w:val="9"/>
  </w:num>
  <w:num w:numId="19">
    <w:abstractNumId w:val="3"/>
  </w:num>
  <w:num w:numId="20">
    <w:abstractNumId w:val="22"/>
  </w:num>
  <w:num w:numId="21">
    <w:abstractNumId w:val="0"/>
  </w:num>
  <w:num w:numId="22">
    <w:abstractNumId w:val="18"/>
  </w:num>
  <w:num w:numId="23">
    <w:abstractNumId w:val="21"/>
  </w:num>
  <w:num w:numId="24">
    <w:abstractNumId w:val="12"/>
  </w:num>
  <w:num w:numId="25">
    <w:abstractNumId w:val="7"/>
  </w:num>
  <w:num w:numId="26">
    <w:abstractNumId w:val="1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3F"/>
    <w:rsid w:val="000540C6"/>
    <w:rsid w:val="000733CA"/>
    <w:rsid w:val="000D3E20"/>
    <w:rsid w:val="000F214D"/>
    <w:rsid w:val="000F2A24"/>
    <w:rsid w:val="001001B2"/>
    <w:rsid w:val="00125DDE"/>
    <w:rsid w:val="001277E2"/>
    <w:rsid w:val="0013140F"/>
    <w:rsid w:val="00151A4B"/>
    <w:rsid w:val="0015289D"/>
    <w:rsid w:val="001542C6"/>
    <w:rsid w:val="00161735"/>
    <w:rsid w:val="001C12A1"/>
    <w:rsid w:val="001D4D08"/>
    <w:rsid w:val="00236413"/>
    <w:rsid w:val="0026033F"/>
    <w:rsid w:val="0027593A"/>
    <w:rsid w:val="00282A19"/>
    <w:rsid w:val="00295AA1"/>
    <w:rsid w:val="00297641"/>
    <w:rsid w:val="00316D37"/>
    <w:rsid w:val="00337F0C"/>
    <w:rsid w:val="003450D2"/>
    <w:rsid w:val="003550D8"/>
    <w:rsid w:val="00360A44"/>
    <w:rsid w:val="003626EF"/>
    <w:rsid w:val="003B1FD6"/>
    <w:rsid w:val="003D0592"/>
    <w:rsid w:val="00463AF7"/>
    <w:rsid w:val="00481679"/>
    <w:rsid w:val="004B456B"/>
    <w:rsid w:val="004E68E5"/>
    <w:rsid w:val="004E6EE5"/>
    <w:rsid w:val="005035C5"/>
    <w:rsid w:val="005143AF"/>
    <w:rsid w:val="00534BC7"/>
    <w:rsid w:val="005431C6"/>
    <w:rsid w:val="005660CC"/>
    <w:rsid w:val="005979C5"/>
    <w:rsid w:val="005E6AB8"/>
    <w:rsid w:val="006578F2"/>
    <w:rsid w:val="00664AF2"/>
    <w:rsid w:val="006725AC"/>
    <w:rsid w:val="006769C5"/>
    <w:rsid w:val="00684828"/>
    <w:rsid w:val="006E1A5A"/>
    <w:rsid w:val="00704BE2"/>
    <w:rsid w:val="00715142"/>
    <w:rsid w:val="00764DD1"/>
    <w:rsid w:val="00783557"/>
    <w:rsid w:val="007F78B5"/>
    <w:rsid w:val="008026CA"/>
    <w:rsid w:val="00806632"/>
    <w:rsid w:val="0080752F"/>
    <w:rsid w:val="008109C8"/>
    <w:rsid w:val="00810ED9"/>
    <w:rsid w:val="00824B3F"/>
    <w:rsid w:val="00834E0C"/>
    <w:rsid w:val="00836633"/>
    <w:rsid w:val="00840A84"/>
    <w:rsid w:val="00874B11"/>
    <w:rsid w:val="008919DC"/>
    <w:rsid w:val="00895F1A"/>
    <w:rsid w:val="008E43DE"/>
    <w:rsid w:val="008F2564"/>
    <w:rsid w:val="00906A04"/>
    <w:rsid w:val="009255C6"/>
    <w:rsid w:val="0092579D"/>
    <w:rsid w:val="00981D5B"/>
    <w:rsid w:val="00984C56"/>
    <w:rsid w:val="009D246E"/>
    <w:rsid w:val="009F2CD0"/>
    <w:rsid w:val="009F5B55"/>
    <w:rsid w:val="00A77D18"/>
    <w:rsid w:val="00AB4A22"/>
    <w:rsid w:val="00AC20B9"/>
    <w:rsid w:val="00AC4000"/>
    <w:rsid w:val="00B20489"/>
    <w:rsid w:val="00B262B8"/>
    <w:rsid w:val="00B47819"/>
    <w:rsid w:val="00C12455"/>
    <w:rsid w:val="00C178CB"/>
    <w:rsid w:val="00C20FED"/>
    <w:rsid w:val="00C37841"/>
    <w:rsid w:val="00C56F40"/>
    <w:rsid w:val="00C6183D"/>
    <w:rsid w:val="00D275A0"/>
    <w:rsid w:val="00D4519A"/>
    <w:rsid w:val="00D65227"/>
    <w:rsid w:val="00DD034C"/>
    <w:rsid w:val="00DD47B0"/>
    <w:rsid w:val="00DD652A"/>
    <w:rsid w:val="00E0046F"/>
    <w:rsid w:val="00E1527E"/>
    <w:rsid w:val="00E32735"/>
    <w:rsid w:val="00E33CF1"/>
    <w:rsid w:val="00EB78A2"/>
    <w:rsid w:val="00EC6DE7"/>
    <w:rsid w:val="00ED7728"/>
    <w:rsid w:val="00ED7ACC"/>
    <w:rsid w:val="00EE7EC8"/>
    <w:rsid w:val="00F0066D"/>
    <w:rsid w:val="00F2228B"/>
    <w:rsid w:val="00F466F2"/>
    <w:rsid w:val="00F660D3"/>
    <w:rsid w:val="00F73803"/>
    <w:rsid w:val="00F74A20"/>
    <w:rsid w:val="0C47BBA8"/>
    <w:rsid w:val="56732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B78A"/>
  <w15:chartTrackingRefBased/>
  <w15:docId w15:val="{1405A50A-6023-4296-87C3-4F7F5BB7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810ED9"/>
    <w:pPr>
      <w:widowControl w:val="0"/>
      <w:autoSpaceDE w:val="0"/>
      <w:autoSpaceDN w:val="0"/>
      <w:spacing w:after="0" w:line="240" w:lineRule="auto"/>
    </w:pPr>
    <w:rPr>
      <w:rFonts w:ascii="Microsoft JhengHei UI Light" w:eastAsia="Microsoft JhengHei UI Light" w:hAnsi="Microsoft JhengHei UI Light" w:cs="Microsoft JhengHei UI Light"/>
      <w:lang w:val="es-ES"/>
    </w:rPr>
  </w:style>
  <w:style w:type="character" w:customStyle="1" w:styleId="TextoindependienteCar">
    <w:name w:val="Texto independiente Car"/>
    <w:basedOn w:val="Fuentedeprrafopredeter"/>
    <w:link w:val="Textoindependiente"/>
    <w:uiPriority w:val="1"/>
    <w:rsid w:val="00810ED9"/>
    <w:rPr>
      <w:rFonts w:ascii="Microsoft JhengHei UI Light" w:eastAsia="Microsoft JhengHei UI Light" w:hAnsi="Microsoft JhengHei UI Light" w:cs="Microsoft JhengHei UI Light"/>
      <w:lang w:val="es-ES"/>
    </w:rPr>
  </w:style>
  <w:style w:type="paragraph" w:customStyle="1" w:styleId="TableParagraph">
    <w:name w:val="Table Paragraph"/>
    <w:basedOn w:val="Normal"/>
    <w:uiPriority w:val="1"/>
    <w:qFormat/>
    <w:rsid w:val="00810ED9"/>
    <w:pPr>
      <w:widowControl w:val="0"/>
      <w:autoSpaceDE w:val="0"/>
      <w:autoSpaceDN w:val="0"/>
      <w:spacing w:after="0" w:line="240" w:lineRule="auto"/>
    </w:pPr>
    <w:rPr>
      <w:rFonts w:ascii="Microsoft YaHei Light" w:eastAsia="Microsoft YaHei Light" w:hAnsi="Microsoft YaHei Light" w:cs="Microsoft YaHei Light"/>
      <w:lang w:val="es-ES"/>
    </w:rPr>
  </w:style>
  <w:style w:type="table" w:customStyle="1" w:styleId="TableNormal">
    <w:name w:val="Table Normal"/>
    <w:uiPriority w:val="2"/>
    <w:semiHidden/>
    <w:qFormat/>
    <w:rsid w:val="00810ED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810ED9"/>
    <w:rPr>
      <w:color w:val="0000FF"/>
      <w:u w:val="single"/>
    </w:rPr>
  </w:style>
  <w:style w:type="table" w:styleId="Tablanormal2">
    <w:name w:val="Plain Table 2"/>
    <w:basedOn w:val="Tablanormal"/>
    <w:uiPriority w:val="42"/>
    <w:rsid w:val="003626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E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E7E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EE7E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EE7E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EE7E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4E6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EE5"/>
  </w:style>
  <w:style w:type="paragraph" w:styleId="Piedepgina">
    <w:name w:val="footer"/>
    <w:basedOn w:val="Normal"/>
    <w:link w:val="PiedepginaCar"/>
    <w:uiPriority w:val="99"/>
    <w:unhideWhenUsed/>
    <w:rsid w:val="004E6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EE5"/>
  </w:style>
  <w:style w:type="paragraph" w:styleId="Ttulo">
    <w:name w:val="Title"/>
    <w:basedOn w:val="Normal"/>
    <w:link w:val="TtuloCar"/>
    <w:uiPriority w:val="10"/>
    <w:qFormat/>
    <w:rsid w:val="006E1A5A"/>
    <w:pPr>
      <w:widowControl w:val="0"/>
      <w:autoSpaceDE w:val="0"/>
      <w:autoSpaceDN w:val="0"/>
      <w:spacing w:before="101" w:after="0" w:line="240" w:lineRule="auto"/>
      <w:ind w:left="3021" w:right="2472" w:firstLine="3"/>
      <w:jc w:val="center"/>
    </w:pPr>
    <w:rPr>
      <w:rFonts w:ascii="Georgia" w:eastAsia="Georgia" w:hAnsi="Georgia" w:cs="Georgia"/>
      <w:sz w:val="52"/>
      <w:szCs w:val="52"/>
      <w:lang w:val="es-ES"/>
    </w:rPr>
  </w:style>
  <w:style w:type="character" w:customStyle="1" w:styleId="TtuloCar">
    <w:name w:val="Título Car"/>
    <w:basedOn w:val="Fuentedeprrafopredeter"/>
    <w:link w:val="Ttulo"/>
    <w:uiPriority w:val="10"/>
    <w:rsid w:val="006E1A5A"/>
    <w:rPr>
      <w:rFonts w:ascii="Georgia" w:eastAsia="Georgia" w:hAnsi="Georgia" w:cs="Georgia"/>
      <w:sz w:val="52"/>
      <w:szCs w:val="52"/>
      <w:lang w:val="es-ES"/>
    </w:rPr>
  </w:style>
  <w:style w:type="character" w:styleId="Mencinsinresolver">
    <w:name w:val="Unresolved Mention"/>
    <w:basedOn w:val="Fuentedeprrafopredeter"/>
    <w:uiPriority w:val="99"/>
    <w:semiHidden/>
    <w:unhideWhenUsed/>
    <w:rsid w:val="001D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095">
      <w:bodyDiv w:val="1"/>
      <w:marLeft w:val="0"/>
      <w:marRight w:val="0"/>
      <w:marTop w:val="0"/>
      <w:marBottom w:val="0"/>
      <w:divBdr>
        <w:top w:val="none" w:sz="0" w:space="0" w:color="auto"/>
        <w:left w:val="none" w:sz="0" w:space="0" w:color="auto"/>
        <w:bottom w:val="none" w:sz="0" w:space="0" w:color="auto"/>
        <w:right w:val="none" w:sz="0" w:space="0" w:color="auto"/>
      </w:divBdr>
    </w:div>
    <w:div w:id="1921058026">
      <w:bodyDiv w:val="1"/>
      <w:marLeft w:val="0"/>
      <w:marRight w:val="0"/>
      <w:marTop w:val="0"/>
      <w:marBottom w:val="0"/>
      <w:divBdr>
        <w:top w:val="none" w:sz="0" w:space="0" w:color="auto"/>
        <w:left w:val="none" w:sz="0" w:space="0" w:color="auto"/>
        <w:bottom w:val="none" w:sz="0" w:space="0" w:color="auto"/>
        <w:right w:val="none" w:sz="0" w:space="0" w:color="auto"/>
      </w:divBdr>
    </w:div>
    <w:div w:id="19798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mes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dalyc.org/articulo.oa?id=4872118200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ndonline.org/content/author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bi.nlm.nih.gov/pmc/articles/PMC264706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26924364/"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796</Words>
  <Characters>4378</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BARBOZA DAVALOS, MARIA FERNANDA</dc:creator>
  <cp:keywords/>
  <dc:description/>
  <cp:lastModifiedBy>BARBOZA DAVALOS, MARIA FERNANDA</cp:lastModifiedBy>
  <cp:revision>68</cp:revision>
  <dcterms:created xsi:type="dcterms:W3CDTF">2021-01-24T04:06:00Z</dcterms:created>
  <dcterms:modified xsi:type="dcterms:W3CDTF">2022-03-10T01:00:00Z</dcterms:modified>
</cp:coreProperties>
</file>